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75CF1" w14:textId="2E9917C2" w:rsidR="00B71F99" w:rsidRDefault="007336DF" w:rsidP="00AF5E18">
      <w:pPr>
        <w:spacing w:before="120" w:after="240"/>
        <w:rPr>
          <w:color w:val="365F91"/>
          <w:sz w:val="48"/>
          <w:szCs w:val="48"/>
        </w:rPr>
      </w:pPr>
      <w:r w:rsidRPr="000E1519">
        <w:rPr>
          <w:color w:val="365F91"/>
          <w:sz w:val="48"/>
          <w:szCs w:val="48"/>
        </w:rPr>
        <w:t>Checkliste</w:t>
      </w:r>
      <w:r w:rsidR="00B71F99" w:rsidRPr="000E1519">
        <w:rPr>
          <w:color w:val="365F91"/>
          <w:sz w:val="48"/>
          <w:szCs w:val="48"/>
        </w:rPr>
        <w:t xml:space="preserve"> </w:t>
      </w:r>
      <w:r w:rsidR="00C231CA" w:rsidRPr="000E1519">
        <w:rPr>
          <w:color w:val="365F91"/>
          <w:sz w:val="48"/>
          <w:szCs w:val="48"/>
        </w:rPr>
        <w:t>1</w:t>
      </w:r>
      <w:r w:rsidR="00B73B7F">
        <w:rPr>
          <w:color w:val="365F91"/>
          <w:sz w:val="48"/>
          <w:szCs w:val="48"/>
        </w:rPr>
        <w:t>2</w:t>
      </w:r>
      <w:r w:rsidR="00B71F99" w:rsidRPr="000E1519">
        <w:rPr>
          <w:color w:val="365F91"/>
          <w:sz w:val="48"/>
          <w:szCs w:val="48"/>
        </w:rPr>
        <w:t xml:space="preserve"> </w:t>
      </w:r>
      <w:r w:rsidR="00D40940">
        <w:rPr>
          <w:color w:val="365F91"/>
          <w:sz w:val="48"/>
          <w:szCs w:val="48"/>
        </w:rPr>
        <w:t>–</w:t>
      </w:r>
      <w:r w:rsidR="00B71F99" w:rsidRPr="000E1519">
        <w:rPr>
          <w:color w:val="365F91"/>
          <w:sz w:val="48"/>
          <w:szCs w:val="48"/>
        </w:rPr>
        <w:t xml:space="preserve"> Jahresabschlussarbeiten</w:t>
      </w:r>
    </w:p>
    <w:p w14:paraId="1D556F3B" w14:textId="77777777" w:rsidR="00B71F99" w:rsidRDefault="00B71F99" w:rsidP="00B71F99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1620"/>
        <w:gridCol w:w="1440"/>
        <w:gridCol w:w="1440"/>
      </w:tblGrid>
      <w:tr w:rsidR="00BE705D" w14:paraId="49C21DB1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7198F090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Allgemeine interne Arbeiten</w:t>
            </w:r>
          </w:p>
        </w:tc>
        <w:tc>
          <w:tcPr>
            <w:tcW w:w="1620" w:type="dxa"/>
            <w:shd w:val="clear" w:color="auto" w:fill="DBE5F1"/>
          </w:tcPr>
          <w:p w14:paraId="1351C51E" w14:textId="77777777" w:rsidR="00BE705D" w:rsidRPr="00BE705D" w:rsidRDefault="00BE705D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4303CCAA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03CF7B84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C64CF8" w:rsidRPr="00C64CF8" w14:paraId="6E2196BE" w14:textId="77777777">
        <w:trPr>
          <w:trHeight w:val="567"/>
        </w:trPr>
        <w:tc>
          <w:tcPr>
            <w:tcW w:w="4140" w:type="dxa"/>
            <w:vAlign w:val="center"/>
          </w:tcPr>
          <w:p w14:paraId="36F9E59E" w14:textId="11D100F5" w:rsidR="00BE705D" w:rsidRPr="00C64CF8" w:rsidRDefault="00081AAC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V</w:t>
            </w:r>
            <w:r w:rsidR="00BE705D" w:rsidRPr="00C64CF8">
              <w:rPr>
                <w:rFonts w:cs="Arial"/>
              </w:rPr>
              <w:t>erschiedene Rückstellungen bilden, z.B. für Urlaub, Provisionen, Überstunden, Jubiläen</w:t>
            </w:r>
            <w:r w:rsidR="00C64CF8" w:rsidRPr="00C64CF8">
              <w:rPr>
                <w:rFonts w:cs="Arial"/>
              </w:rPr>
              <w:t>,</w:t>
            </w:r>
            <w:r w:rsidR="00BE705D" w:rsidRPr="00C64CF8">
              <w:rPr>
                <w:rFonts w:cs="Arial"/>
              </w:rPr>
              <w:t xml:space="preserve"> </w:t>
            </w:r>
            <w:r w:rsidR="008E42E0" w:rsidRPr="00C64CF8">
              <w:rPr>
                <w:rFonts w:cs="Arial"/>
              </w:rPr>
              <w:t xml:space="preserve">ATZ, Zeitguthaben, unständige Bezüge, die noch nicht abgerechnet </w:t>
            </w:r>
            <w:proofErr w:type="gramStart"/>
            <w:r w:rsidR="008E42E0" w:rsidRPr="00C64CF8">
              <w:rPr>
                <w:rFonts w:cs="Arial"/>
              </w:rPr>
              <w:t>sind</w:t>
            </w:r>
            <w:proofErr w:type="gramEnd"/>
            <w:r w:rsidR="008E42E0" w:rsidRPr="00C64CF8">
              <w:rPr>
                <w:rFonts w:cs="Arial"/>
              </w:rPr>
              <w:t xml:space="preserve"> </w:t>
            </w:r>
            <w:r w:rsidR="00BE705D" w:rsidRPr="00C64CF8">
              <w:rPr>
                <w:rFonts w:cs="Arial"/>
              </w:rPr>
              <w:t>usw.</w:t>
            </w:r>
          </w:p>
        </w:tc>
        <w:tc>
          <w:tcPr>
            <w:tcW w:w="1620" w:type="dxa"/>
            <w:vAlign w:val="center"/>
          </w:tcPr>
          <w:p w14:paraId="2BEAC1D4" w14:textId="528C9613" w:rsidR="00BE705D" w:rsidRPr="00C64CF8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Stichtag 31.12.</w:t>
            </w:r>
          </w:p>
        </w:tc>
        <w:tc>
          <w:tcPr>
            <w:tcW w:w="1440" w:type="dxa"/>
          </w:tcPr>
          <w:p w14:paraId="681ABD47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4DC2FC5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3A10511D" w14:textId="77777777">
        <w:trPr>
          <w:trHeight w:val="567"/>
        </w:trPr>
        <w:tc>
          <w:tcPr>
            <w:tcW w:w="4140" w:type="dxa"/>
            <w:vAlign w:val="center"/>
          </w:tcPr>
          <w:p w14:paraId="19A0F2BC" w14:textId="76663EAD" w:rsidR="00C87201" w:rsidRPr="00C64CF8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Mitarbeit bei der Bilanzerst</w:t>
            </w:r>
            <w:r w:rsidR="008E42E0" w:rsidRPr="00C64CF8">
              <w:rPr>
                <w:rFonts w:cs="Arial"/>
              </w:rPr>
              <w:t>e</w:t>
            </w:r>
            <w:r w:rsidRPr="00C64CF8">
              <w:rPr>
                <w:rFonts w:cs="Arial"/>
              </w:rPr>
              <w:t>llung</w:t>
            </w:r>
          </w:p>
        </w:tc>
        <w:tc>
          <w:tcPr>
            <w:tcW w:w="1620" w:type="dxa"/>
            <w:vAlign w:val="center"/>
          </w:tcPr>
          <w:p w14:paraId="4E8CC593" w14:textId="4B7F62A4" w:rsidR="00C87201" w:rsidRPr="00C64CF8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Stichtag 31.12.</w:t>
            </w:r>
          </w:p>
        </w:tc>
        <w:tc>
          <w:tcPr>
            <w:tcW w:w="1440" w:type="dxa"/>
          </w:tcPr>
          <w:p w14:paraId="098489D9" w14:textId="77777777" w:rsidR="00C87201" w:rsidRPr="00C64CF8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CA8FD75" w14:textId="77777777" w:rsidR="00C87201" w:rsidRPr="00C64CF8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6A587544" w14:textId="77777777">
        <w:trPr>
          <w:trHeight w:val="567"/>
        </w:trPr>
        <w:tc>
          <w:tcPr>
            <w:tcW w:w="4140" w:type="dxa"/>
            <w:vAlign w:val="center"/>
          </w:tcPr>
          <w:p w14:paraId="1F0496AF" w14:textId="77777777" w:rsidR="000F3B55" w:rsidRPr="00C64CF8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Abstimmung der Finanzbuchhaltungskonten</w:t>
            </w:r>
          </w:p>
        </w:tc>
        <w:tc>
          <w:tcPr>
            <w:tcW w:w="1620" w:type="dxa"/>
            <w:vAlign w:val="center"/>
          </w:tcPr>
          <w:p w14:paraId="0E15868D" w14:textId="70F807B7" w:rsidR="000F3B55" w:rsidRPr="00C64CF8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Stichtag 31.12.</w:t>
            </w:r>
          </w:p>
        </w:tc>
        <w:tc>
          <w:tcPr>
            <w:tcW w:w="1440" w:type="dxa"/>
          </w:tcPr>
          <w:p w14:paraId="6AD793EE" w14:textId="77777777" w:rsidR="000F3B55" w:rsidRPr="00C64CF8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B5300F4" w14:textId="77777777" w:rsidR="000F3B55" w:rsidRPr="00C64CF8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1A2C36A5" w14:textId="77777777">
        <w:trPr>
          <w:trHeight w:val="567"/>
        </w:trPr>
        <w:tc>
          <w:tcPr>
            <w:tcW w:w="4140" w:type="dxa"/>
            <w:vAlign w:val="center"/>
          </w:tcPr>
          <w:p w14:paraId="5E97AFCE" w14:textId="26A156E3" w:rsidR="00C87201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Insolvenzsicherung</w:t>
            </w:r>
            <w:r w:rsidR="00952602">
              <w:rPr>
                <w:rFonts w:cs="Arial"/>
                <w:color w:val="FF0000"/>
              </w:rPr>
              <w:t xml:space="preserve"> </w:t>
            </w:r>
            <w:r w:rsidR="00952602" w:rsidRPr="00CA12F2">
              <w:rPr>
                <w:rFonts w:cs="Arial"/>
              </w:rPr>
              <w:t>z. B. PSV-Pflicht</w:t>
            </w:r>
          </w:p>
        </w:tc>
        <w:tc>
          <w:tcPr>
            <w:tcW w:w="1620" w:type="dxa"/>
            <w:vAlign w:val="center"/>
          </w:tcPr>
          <w:p w14:paraId="7C406692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4DABEF1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8002F8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39D455CD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2D39214C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Systemdaten überprüfen</w:t>
            </w:r>
          </w:p>
        </w:tc>
        <w:tc>
          <w:tcPr>
            <w:tcW w:w="1620" w:type="dxa"/>
            <w:shd w:val="clear" w:color="auto" w:fill="DBE5F1"/>
          </w:tcPr>
          <w:p w14:paraId="03BF33C9" w14:textId="77777777" w:rsidR="00C87201" w:rsidRPr="00BE705D" w:rsidRDefault="00C87201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59324AF5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797287E5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AA7F83" w14:paraId="6FEF821C" w14:textId="77777777">
        <w:trPr>
          <w:trHeight w:val="567"/>
        </w:trPr>
        <w:tc>
          <w:tcPr>
            <w:tcW w:w="4140" w:type="dxa"/>
            <w:vAlign w:val="center"/>
          </w:tcPr>
          <w:p w14:paraId="21EC6BD2" w14:textId="77777777" w:rsidR="00AA7F83" w:rsidRPr="00C87201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Jahreswechselupdate einspielen</w:t>
            </w:r>
          </w:p>
        </w:tc>
        <w:tc>
          <w:tcPr>
            <w:tcW w:w="1620" w:type="dxa"/>
            <w:vAlign w:val="center"/>
          </w:tcPr>
          <w:p w14:paraId="05F122AC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0ECBC9A0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B02A7E3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6836E39A" w14:textId="77777777">
        <w:trPr>
          <w:trHeight w:val="567"/>
        </w:trPr>
        <w:tc>
          <w:tcPr>
            <w:tcW w:w="4140" w:type="dxa"/>
            <w:vAlign w:val="center"/>
          </w:tcPr>
          <w:p w14:paraId="525F536C" w14:textId="77777777" w:rsidR="00C87201" w:rsidRPr="00C87201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87201">
              <w:rPr>
                <w:rFonts w:cs="Arial"/>
              </w:rPr>
              <w:t>Aktualisierung der Sachbezugswerte</w:t>
            </w:r>
          </w:p>
        </w:tc>
        <w:tc>
          <w:tcPr>
            <w:tcW w:w="1620" w:type="dxa"/>
            <w:vAlign w:val="center"/>
          </w:tcPr>
          <w:p w14:paraId="2E103BC3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3FD18666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41DD9BC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6B0010D5" w14:textId="77777777">
        <w:trPr>
          <w:trHeight w:val="567"/>
        </w:trPr>
        <w:tc>
          <w:tcPr>
            <w:tcW w:w="4140" w:type="dxa"/>
            <w:vAlign w:val="center"/>
          </w:tcPr>
          <w:p w14:paraId="1CC670C6" w14:textId="77777777" w:rsidR="00C87201" w:rsidRPr="00C87201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Aktualisierung der Beitragsbemessungsgrenzen</w:t>
            </w:r>
          </w:p>
        </w:tc>
        <w:tc>
          <w:tcPr>
            <w:tcW w:w="1620" w:type="dxa"/>
            <w:vAlign w:val="center"/>
          </w:tcPr>
          <w:p w14:paraId="03E13001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70FB4232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2275BF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14CB405A" w14:textId="77777777">
        <w:trPr>
          <w:trHeight w:val="567"/>
        </w:trPr>
        <w:tc>
          <w:tcPr>
            <w:tcW w:w="4140" w:type="dxa"/>
            <w:vAlign w:val="center"/>
          </w:tcPr>
          <w:p w14:paraId="7C92B030" w14:textId="77777777" w:rsidR="00C87201" w:rsidRPr="00C87201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Aktualisierung Beiträge zur Sozialversicherung</w:t>
            </w:r>
          </w:p>
        </w:tc>
        <w:tc>
          <w:tcPr>
            <w:tcW w:w="1620" w:type="dxa"/>
            <w:vAlign w:val="center"/>
          </w:tcPr>
          <w:p w14:paraId="227E2889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5CE5D66D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85FF873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8E42E0" w14:paraId="3D0B453B" w14:textId="77777777" w:rsidTr="00C64CF8">
        <w:trPr>
          <w:trHeight w:val="567"/>
        </w:trPr>
        <w:tc>
          <w:tcPr>
            <w:tcW w:w="4140" w:type="dxa"/>
            <w:shd w:val="clear" w:color="auto" w:fill="auto"/>
          </w:tcPr>
          <w:p w14:paraId="76B82558" w14:textId="127FD48E" w:rsidR="008E42E0" w:rsidRPr="00C64CF8" w:rsidRDefault="008E42E0" w:rsidP="00081AAC">
            <w:pPr>
              <w:pStyle w:val="Textkrper3"/>
              <w:shd w:val="clear" w:color="auto" w:fill="auto"/>
              <w:rPr>
                <w:rFonts w:cs="Arial"/>
                <w:bCs/>
              </w:rPr>
            </w:pPr>
            <w:r w:rsidRPr="00C64CF8">
              <w:rPr>
                <w:rFonts w:cs="Arial"/>
                <w:bCs/>
              </w:rPr>
              <w:t>Programmablaufplan für die Besteuerung</w:t>
            </w:r>
          </w:p>
        </w:tc>
        <w:tc>
          <w:tcPr>
            <w:tcW w:w="1620" w:type="dxa"/>
            <w:shd w:val="clear" w:color="auto" w:fill="auto"/>
          </w:tcPr>
          <w:p w14:paraId="117D9316" w14:textId="08624D99" w:rsidR="008E42E0" w:rsidRPr="00C64CF8" w:rsidRDefault="008E42E0" w:rsidP="00C64CF8">
            <w:pPr>
              <w:pStyle w:val="Textkrper3"/>
              <w:shd w:val="clear" w:color="auto" w:fill="auto"/>
              <w:rPr>
                <w:rFonts w:cs="Arial"/>
                <w:b/>
                <w:bCs/>
                <w:color w:val="FF0000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  <w:shd w:val="clear" w:color="auto" w:fill="auto"/>
          </w:tcPr>
          <w:p w14:paraId="19807F0C" w14:textId="77777777" w:rsidR="008E42E0" w:rsidRDefault="008E42E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196B0D8" w14:textId="77777777" w:rsidR="008E42E0" w:rsidRDefault="008E42E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</w:p>
        </w:tc>
      </w:tr>
      <w:tr w:rsidR="00D40940" w14:paraId="2CDA4621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547077D0" w14:textId="77777777" w:rsidR="00D40940" w:rsidRDefault="00D40940" w:rsidP="00081AAC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Arbeitnehmerdaten überprüfen</w:t>
            </w:r>
          </w:p>
        </w:tc>
        <w:tc>
          <w:tcPr>
            <w:tcW w:w="1620" w:type="dxa"/>
            <w:shd w:val="clear" w:color="auto" w:fill="DBE5F1"/>
          </w:tcPr>
          <w:p w14:paraId="79B14C76" w14:textId="77777777" w:rsidR="00D40940" w:rsidRPr="00BE705D" w:rsidRDefault="00D40940" w:rsidP="00732C94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21CF4C45" w14:textId="77777777" w:rsidR="00D40940" w:rsidRPr="00BE705D" w:rsidRDefault="00D4094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28ADC138" w14:textId="77777777" w:rsidR="00D40940" w:rsidRPr="00BE705D" w:rsidRDefault="00D40940" w:rsidP="00732C94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107530" w14:paraId="2F2B72CF" w14:textId="77777777">
        <w:trPr>
          <w:trHeight w:val="567"/>
        </w:trPr>
        <w:tc>
          <w:tcPr>
            <w:tcW w:w="4140" w:type="dxa"/>
            <w:vAlign w:val="center"/>
          </w:tcPr>
          <w:p w14:paraId="4CC13016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Kostenstellenzuordnung überprüfen</w:t>
            </w:r>
          </w:p>
        </w:tc>
        <w:tc>
          <w:tcPr>
            <w:tcW w:w="1620" w:type="dxa"/>
            <w:vAlign w:val="center"/>
          </w:tcPr>
          <w:p w14:paraId="2A5E9C80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0AA6B28B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81C4262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07530" w14:paraId="3C4B9B63" w14:textId="77777777">
        <w:trPr>
          <w:trHeight w:val="567"/>
        </w:trPr>
        <w:tc>
          <w:tcPr>
            <w:tcW w:w="4140" w:type="dxa"/>
            <w:vAlign w:val="center"/>
          </w:tcPr>
          <w:p w14:paraId="30E0346F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Gehälter und sonstige Zulagen überprüfen</w:t>
            </w:r>
          </w:p>
        </w:tc>
        <w:tc>
          <w:tcPr>
            <w:tcW w:w="1620" w:type="dxa"/>
            <w:vAlign w:val="center"/>
          </w:tcPr>
          <w:p w14:paraId="244859DF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06AC87CC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3E25109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07530" w14:paraId="56D147D2" w14:textId="77777777">
        <w:trPr>
          <w:trHeight w:val="567"/>
        </w:trPr>
        <w:tc>
          <w:tcPr>
            <w:tcW w:w="4140" w:type="dxa"/>
            <w:vAlign w:val="center"/>
          </w:tcPr>
          <w:p w14:paraId="3B950BFE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Vermögensbildung überprüfen</w:t>
            </w:r>
          </w:p>
        </w:tc>
        <w:tc>
          <w:tcPr>
            <w:tcW w:w="1620" w:type="dxa"/>
            <w:vAlign w:val="center"/>
          </w:tcPr>
          <w:p w14:paraId="5FF9DFBF" w14:textId="77777777" w:rsidR="00107530" w:rsidRPr="00BE705D" w:rsidRDefault="00AA7F83" w:rsidP="00A133A2">
            <w:pPr>
              <w:pStyle w:val="Textkrper3"/>
              <w:keepNext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10097F60" w14:textId="77777777" w:rsidR="00107530" w:rsidRPr="00BE705D" w:rsidRDefault="00107530" w:rsidP="00A133A2">
            <w:pPr>
              <w:pStyle w:val="Textkrper3"/>
              <w:keepNext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768494F" w14:textId="77777777" w:rsidR="00107530" w:rsidRPr="00BE705D" w:rsidRDefault="00107530" w:rsidP="00A133A2">
            <w:pPr>
              <w:pStyle w:val="Textkrper3"/>
              <w:keepNext/>
              <w:shd w:val="clear" w:color="auto" w:fill="auto"/>
              <w:rPr>
                <w:rFonts w:cs="Arial"/>
              </w:rPr>
            </w:pPr>
          </w:p>
        </w:tc>
      </w:tr>
      <w:tr w:rsidR="00107530" w14:paraId="4F9FA2EF" w14:textId="77777777">
        <w:trPr>
          <w:trHeight w:val="567"/>
        </w:trPr>
        <w:tc>
          <w:tcPr>
            <w:tcW w:w="4140" w:type="dxa"/>
            <w:vAlign w:val="center"/>
          </w:tcPr>
          <w:p w14:paraId="35BD2140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Jahresarbeitsentgelt mit Jahresarbeitsentgeltgrenzen abgleichen, ggf. Abmeldung als Pflichtversicherter, Anmeldung als freiwillig Versicherter</w:t>
            </w:r>
          </w:p>
        </w:tc>
        <w:tc>
          <w:tcPr>
            <w:tcW w:w="1620" w:type="dxa"/>
            <w:vAlign w:val="center"/>
          </w:tcPr>
          <w:p w14:paraId="33B1658C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379188C5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538D065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07530" w14:paraId="5B27F3CE" w14:textId="77777777">
        <w:trPr>
          <w:trHeight w:val="567"/>
        </w:trPr>
        <w:tc>
          <w:tcPr>
            <w:tcW w:w="4140" w:type="dxa"/>
            <w:vAlign w:val="center"/>
          </w:tcPr>
          <w:p w14:paraId="3A3A8869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Beitragsgruppenschlüssel, Personengruppenschlüssel, Tätigkeitsmerkmale für DEÜV überprüfen</w:t>
            </w:r>
          </w:p>
        </w:tc>
        <w:tc>
          <w:tcPr>
            <w:tcW w:w="1620" w:type="dxa"/>
            <w:vAlign w:val="center"/>
          </w:tcPr>
          <w:p w14:paraId="728FF8F6" w14:textId="77777777" w:rsidR="0010753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184EE6E3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5FC4D23" w14:textId="77777777" w:rsidR="00107530" w:rsidRPr="00BE705D" w:rsidRDefault="0010753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10D70" w14:paraId="6446BBC2" w14:textId="77777777">
        <w:trPr>
          <w:trHeight w:val="567"/>
        </w:trPr>
        <w:tc>
          <w:tcPr>
            <w:tcW w:w="4140" w:type="dxa"/>
            <w:vAlign w:val="center"/>
          </w:tcPr>
          <w:p w14:paraId="26C1199A" w14:textId="77777777" w:rsidR="00110D70" w:rsidRPr="00C87201" w:rsidRDefault="00110D70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87201">
              <w:rPr>
                <w:rFonts w:cs="Arial"/>
              </w:rPr>
              <w:t>Übertragung von Urlaubsansprüchen</w:t>
            </w:r>
          </w:p>
        </w:tc>
        <w:tc>
          <w:tcPr>
            <w:tcW w:w="1620" w:type="dxa"/>
            <w:vAlign w:val="center"/>
          </w:tcPr>
          <w:p w14:paraId="58FFF4C6" w14:textId="77777777" w:rsidR="00110D70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6E5E22DF" w14:textId="77777777" w:rsidR="00110D70" w:rsidRPr="00BE705D" w:rsidRDefault="00110D7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C6CC823" w14:textId="77777777" w:rsidR="00110D70" w:rsidRPr="00BE705D" w:rsidRDefault="00110D70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AA7F83" w14:paraId="7D37C673" w14:textId="77777777">
        <w:trPr>
          <w:trHeight w:val="567"/>
        </w:trPr>
        <w:tc>
          <w:tcPr>
            <w:tcW w:w="4140" w:type="dxa"/>
            <w:vAlign w:val="center"/>
          </w:tcPr>
          <w:p w14:paraId="1CA6361F" w14:textId="77777777" w:rsidR="00AA7F83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Aktualisierung der Lohnsteuerdaten</w:t>
            </w:r>
          </w:p>
          <w:p w14:paraId="089DE18A" w14:textId="2D3D9B73" w:rsidR="008E42E0" w:rsidRPr="00C87201" w:rsidRDefault="00EF62E0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8E42E0">
              <w:rPr>
                <w:rFonts w:cs="Arial"/>
              </w:rPr>
              <w:t>ur</w:t>
            </w:r>
            <w:r w:rsidR="008B436B">
              <w:rPr>
                <w:rFonts w:cs="Arial"/>
              </w:rPr>
              <w:t>,</w:t>
            </w:r>
            <w:r w:rsidR="008E42E0">
              <w:rPr>
                <w:rFonts w:cs="Arial"/>
              </w:rPr>
              <w:t xml:space="preserve"> wenn neue ELStAM-Daten </w:t>
            </w:r>
            <w:proofErr w:type="gramStart"/>
            <w:r w:rsidR="008E42E0">
              <w:rPr>
                <w:rFonts w:cs="Arial"/>
              </w:rPr>
              <w:t>vorliegen</w:t>
            </w:r>
            <w:proofErr w:type="gramEnd"/>
          </w:p>
        </w:tc>
        <w:tc>
          <w:tcPr>
            <w:tcW w:w="1620" w:type="dxa"/>
            <w:vAlign w:val="center"/>
          </w:tcPr>
          <w:p w14:paraId="2BE2195D" w14:textId="764CE506" w:rsidR="00AA7F83" w:rsidRPr="00BE705D" w:rsidRDefault="008E42E0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laufend</w:t>
            </w:r>
          </w:p>
        </w:tc>
        <w:tc>
          <w:tcPr>
            <w:tcW w:w="1440" w:type="dxa"/>
          </w:tcPr>
          <w:p w14:paraId="1BF3E166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61ACD02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4076CDA0" w14:textId="77777777">
        <w:trPr>
          <w:trHeight w:val="567"/>
        </w:trPr>
        <w:tc>
          <w:tcPr>
            <w:tcW w:w="4140" w:type="dxa"/>
            <w:vAlign w:val="center"/>
          </w:tcPr>
          <w:p w14:paraId="2FDAF90A" w14:textId="7EFB0698" w:rsidR="008F19D9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Anpassen der Entgeltumwandlung an aktuelle Höchstgrenzen</w:t>
            </w:r>
            <w:r w:rsidR="00EF62E0" w:rsidRPr="00C64CF8">
              <w:rPr>
                <w:rFonts w:cs="Arial"/>
              </w:rPr>
              <w:t xml:space="preserve"> und Mindestbeträge,</w:t>
            </w:r>
            <w:r w:rsidRPr="00C64CF8">
              <w:rPr>
                <w:rFonts w:cs="Arial"/>
              </w:rPr>
              <w:t xml:space="preserve"> </w:t>
            </w:r>
          </w:p>
          <w:p w14:paraId="5FC52C60" w14:textId="4C673EA4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z.B. 4 % RV-BBG bei betrieblicher Altersversorgung</w:t>
            </w:r>
          </w:p>
        </w:tc>
        <w:tc>
          <w:tcPr>
            <w:tcW w:w="1620" w:type="dxa"/>
            <w:vAlign w:val="center"/>
          </w:tcPr>
          <w:p w14:paraId="2A444FCB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1. Abrechnung neues Jahr</w:t>
            </w:r>
          </w:p>
        </w:tc>
        <w:tc>
          <w:tcPr>
            <w:tcW w:w="1440" w:type="dxa"/>
          </w:tcPr>
          <w:p w14:paraId="19B5EE53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38495E1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4330513F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28BB5AC1" w14:textId="77777777" w:rsidR="00BE705D" w:rsidRPr="00BE705D" w:rsidRDefault="00107530" w:rsidP="00081AAC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Allgemeine l</w:t>
            </w:r>
            <w:r w:rsidR="00BE705D">
              <w:rPr>
                <w:rFonts w:cs="Arial"/>
                <w:b/>
                <w:bCs/>
              </w:rPr>
              <w:t>ohnsteuerrechtliche Arbeiten</w:t>
            </w:r>
          </w:p>
        </w:tc>
        <w:tc>
          <w:tcPr>
            <w:tcW w:w="1620" w:type="dxa"/>
            <w:shd w:val="clear" w:color="auto" w:fill="DBE5F1"/>
          </w:tcPr>
          <w:p w14:paraId="3695599B" w14:textId="77777777" w:rsidR="00BE705D" w:rsidRPr="00BE705D" w:rsidRDefault="00BE705D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1A9B71B1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586559BB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BE705D" w14:paraId="4C172A25" w14:textId="77777777">
        <w:trPr>
          <w:trHeight w:val="567"/>
        </w:trPr>
        <w:tc>
          <w:tcPr>
            <w:tcW w:w="4140" w:type="dxa"/>
            <w:vAlign w:val="center"/>
          </w:tcPr>
          <w:p w14:paraId="2FA9B076" w14:textId="77777777" w:rsidR="00C54FB7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Lohnsteuerjahresausgleich des Arbeitgebers</w:t>
            </w:r>
          </w:p>
          <w:p w14:paraId="1BE358CA" w14:textId="77777777" w:rsidR="00BE705D" w:rsidRPr="00C54FB7" w:rsidRDefault="00BE705D" w:rsidP="00C54FB7"/>
        </w:tc>
        <w:tc>
          <w:tcPr>
            <w:tcW w:w="1620" w:type="dxa"/>
            <w:vAlign w:val="center"/>
          </w:tcPr>
          <w:p w14:paraId="7BD20084" w14:textId="77777777" w:rsidR="00BE705D" w:rsidRPr="00BE705D" w:rsidRDefault="00A622B9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 xml:space="preserve">Dezember </w:t>
            </w:r>
            <w:r w:rsidR="00392B09">
              <w:rPr>
                <w:rFonts w:cs="Arial"/>
              </w:rPr>
              <w:t xml:space="preserve">bis </w:t>
            </w:r>
            <w:r w:rsidR="00A105AA">
              <w:rPr>
                <w:rFonts w:cs="Arial"/>
              </w:rPr>
              <w:t>Ende Februar</w:t>
            </w:r>
          </w:p>
        </w:tc>
        <w:tc>
          <w:tcPr>
            <w:tcW w:w="1440" w:type="dxa"/>
          </w:tcPr>
          <w:p w14:paraId="426ABE91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141D88D6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FB53AB0" w14:textId="77777777">
        <w:trPr>
          <w:trHeight w:val="567"/>
        </w:trPr>
        <w:tc>
          <w:tcPr>
            <w:tcW w:w="4140" w:type="dxa"/>
            <w:vAlign w:val="center"/>
          </w:tcPr>
          <w:p w14:paraId="2FB8B452" w14:textId="5973A9D9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 xml:space="preserve">Lohnkonten </w:t>
            </w:r>
            <w:r w:rsidR="00EF62E0" w:rsidRPr="00C64CF8">
              <w:rPr>
                <w:rFonts w:cs="Arial"/>
              </w:rPr>
              <w:t xml:space="preserve">(Steuerjahr) </w:t>
            </w:r>
            <w:r w:rsidRPr="00C64CF8">
              <w:rPr>
                <w:rFonts w:cs="Arial"/>
              </w:rPr>
              <w:t>abschließen</w:t>
            </w:r>
          </w:p>
        </w:tc>
        <w:tc>
          <w:tcPr>
            <w:tcW w:w="1620" w:type="dxa"/>
            <w:vAlign w:val="center"/>
          </w:tcPr>
          <w:p w14:paraId="5BEA7053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4BE40561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5AF434B" w14:textId="77777777" w:rsidR="00BE705D" w:rsidRPr="00C64CF8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C17BDA1" w14:textId="77777777">
        <w:trPr>
          <w:trHeight w:val="567"/>
        </w:trPr>
        <w:tc>
          <w:tcPr>
            <w:tcW w:w="4140" w:type="dxa"/>
            <w:vAlign w:val="center"/>
          </w:tcPr>
          <w:p w14:paraId="56992C61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Ausdruck der elektronischen Lohnsteuerbescheinigung an Arbeitnehmer aushändigen</w:t>
            </w:r>
          </w:p>
        </w:tc>
        <w:tc>
          <w:tcPr>
            <w:tcW w:w="1620" w:type="dxa"/>
            <w:vAlign w:val="center"/>
          </w:tcPr>
          <w:p w14:paraId="4D487927" w14:textId="0CFE31C6" w:rsidR="00AA7F83" w:rsidRPr="00C64CF8" w:rsidRDefault="00CA12F2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spätestens bis 28.</w:t>
            </w:r>
            <w:r w:rsidR="00AA7F83" w:rsidRPr="00C64CF8">
              <w:rPr>
                <w:rFonts w:cs="Arial"/>
              </w:rPr>
              <w:t>2. Folgejahr</w:t>
            </w:r>
          </w:p>
        </w:tc>
        <w:tc>
          <w:tcPr>
            <w:tcW w:w="1440" w:type="dxa"/>
          </w:tcPr>
          <w:p w14:paraId="705CA6EE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D7CE987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796A148D" w14:textId="77777777">
        <w:trPr>
          <w:trHeight w:val="567"/>
        </w:trPr>
        <w:tc>
          <w:tcPr>
            <w:tcW w:w="4140" w:type="dxa"/>
            <w:vAlign w:val="center"/>
          </w:tcPr>
          <w:p w14:paraId="25D29E4F" w14:textId="717C6861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Aufbereiten der steuerrelevanten Daten für digitale Betriebsprüfung (§ 147 AO</w:t>
            </w:r>
            <w:r w:rsidR="00EF62E0" w:rsidRPr="00C64CF8">
              <w:rPr>
                <w:rFonts w:cs="Arial"/>
              </w:rPr>
              <w:t xml:space="preserve"> - DLS</w:t>
            </w:r>
            <w:r w:rsidRPr="00C64CF8">
              <w:rPr>
                <w:rFonts w:cs="Arial"/>
              </w:rPr>
              <w:t>)</w:t>
            </w:r>
          </w:p>
        </w:tc>
        <w:tc>
          <w:tcPr>
            <w:tcW w:w="1620" w:type="dxa"/>
            <w:vAlign w:val="center"/>
          </w:tcPr>
          <w:p w14:paraId="1C1007DB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2E0A1727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4270EA8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7D9A2B14" w14:textId="77777777">
        <w:trPr>
          <w:trHeight w:val="567"/>
        </w:trPr>
        <w:tc>
          <w:tcPr>
            <w:tcW w:w="4140" w:type="dxa"/>
            <w:vAlign w:val="center"/>
          </w:tcPr>
          <w:p w14:paraId="75A35709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Prüfen der Anzeigepflicht an Betriebsstätten-Finanzamt z.B. wg. Rabatten</w:t>
            </w:r>
          </w:p>
        </w:tc>
        <w:tc>
          <w:tcPr>
            <w:tcW w:w="1620" w:type="dxa"/>
            <w:vAlign w:val="center"/>
          </w:tcPr>
          <w:p w14:paraId="164EF12E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6D871D64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37F818E" w14:textId="77777777" w:rsidR="00AA7F83" w:rsidRPr="00C64CF8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6EDB77B9" w14:textId="77777777">
        <w:trPr>
          <w:trHeight w:val="567"/>
        </w:trPr>
        <w:tc>
          <w:tcPr>
            <w:tcW w:w="4140" w:type="dxa"/>
            <w:vAlign w:val="center"/>
          </w:tcPr>
          <w:p w14:paraId="1E73A045" w14:textId="77777777" w:rsidR="00BE705D" w:rsidRPr="00AA7F83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AA7F83">
              <w:rPr>
                <w:rFonts w:cs="Arial"/>
              </w:rPr>
              <w:t>Prüfen auf noch vorzunehmende Pauschalversteuerungen</w:t>
            </w:r>
          </w:p>
        </w:tc>
        <w:tc>
          <w:tcPr>
            <w:tcW w:w="1620" w:type="dxa"/>
            <w:vAlign w:val="center"/>
          </w:tcPr>
          <w:p w14:paraId="54D8303C" w14:textId="77777777" w:rsidR="00BE705D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04BF5E58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C9302B4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A8A7DBB" w14:textId="77777777" w:rsidTr="00C64CF8">
        <w:trPr>
          <w:trHeight w:val="567"/>
        </w:trPr>
        <w:tc>
          <w:tcPr>
            <w:tcW w:w="4140" w:type="dxa"/>
            <w:shd w:val="clear" w:color="auto" w:fill="auto"/>
          </w:tcPr>
          <w:p w14:paraId="092AF343" w14:textId="16F9E890" w:rsidR="00556860" w:rsidRPr="00C64CF8" w:rsidRDefault="00556860" w:rsidP="00A133A2">
            <w:pPr>
              <w:pStyle w:val="Textkrper3"/>
              <w:shd w:val="clear" w:color="auto" w:fill="auto"/>
              <w:rPr>
                <w:rFonts w:cs="Arial"/>
                <w:bCs/>
              </w:rPr>
            </w:pPr>
            <w:r w:rsidRPr="00C64CF8">
              <w:rPr>
                <w:rFonts w:cs="Arial"/>
                <w:bCs/>
              </w:rPr>
              <w:t>Meldung an den jeweiligen Versicherungsträger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aus welchem Entgelt die Beiträge für die bAV gezahlt wurden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§ 5 der LStDVO (§ 100, </w:t>
            </w:r>
            <w:r w:rsidR="008B436B" w:rsidRPr="00C64CF8">
              <w:rPr>
                <w:rFonts w:cs="Arial"/>
                <w:bCs/>
              </w:rPr>
              <w:t>steuerfrei</w:t>
            </w:r>
            <w:r w:rsidRPr="00C64CF8">
              <w:rPr>
                <w:rFonts w:cs="Arial"/>
                <w:bCs/>
              </w:rPr>
              <w:t>, individuell steuerpflichtig, pauschalversteuert</w:t>
            </w:r>
            <w:r w:rsidR="00C64CF8" w:rsidRPr="00C64CF8">
              <w:rPr>
                <w:rFonts w:cs="Arial"/>
                <w:b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FC30B7C" w14:textId="3F8F27BD" w:rsidR="00556860" w:rsidRPr="00C64CF8" w:rsidRDefault="00556860" w:rsidP="00CA12F2">
            <w:pPr>
              <w:pStyle w:val="Textkrper3"/>
              <w:shd w:val="clear" w:color="auto" w:fill="auto"/>
              <w:rPr>
                <w:rFonts w:cs="Arial"/>
                <w:bCs/>
              </w:rPr>
            </w:pPr>
            <w:r w:rsidRPr="00C64CF8">
              <w:rPr>
                <w:rFonts w:cs="Arial"/>
                <w:bCs/>
              </w:rPr>
              <w:t>28.2. des Folgejahres</w:t>
            </w:r>
          </w:p>
        </w:tc>
        <w:tc>
          <w:tcPr>
            <w:tcW w:w="1440" w:type="dxa"/>
            <w:shd w:val="clear" w:color="auto" w:fill="auto"/>
          </w:tcPr>
          <w:p w14:paraId="089C6C17" w14:textId="77777777" w:rsidR="00556860" w:rsidRPr="00C64CF8" w:rsidRDefault="00556860" w:rsidP="00A133A2">
            <w:pPr>
              <w:pStyle w:val="Textkrper3"/>
              <w:shd w:val="clear" w:color="auto" w:fill="auto"/>
              <w:rPr>
                <w:rFonts w:cs="Arial"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3EB723D" w14:textId="77777777" w:rsidR="00556860" w:rsidRPr="00C64CF8" w:rsidRDefault="00556860" w:rsidP="00A133A2">
            <w:pPr>
              <w:pStyle w:val="Textkrper3"/>
              <w:shd w:val="clear" w:color="auto" w:fill="auto"/>
              <w:rPr>
                <w:rFonts w:cs="Arial"/>
                <w:bCs/>
              </w:rPr>
            </w:pPr>
          </w:p>
        </w:tc>
      </w:tr>
      <w:tr w:rsidR="00C87201" w14:paraId="7A5CC0B8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748CE738" w14:textId="77777777" w:rsidR="00C87201" w:rsidRPr="00BE705D" w:rsidRDefault="00107530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Allgemeine s</w:t>
            </w:r>
            <w:r w:rsidR="00C87201">
              <w:rPr>
                <w:rFonts w:cs="Arial"/>
                <w:b/>
                <w:bCs/>
              </w:rPr>
              <w:t>ozialversicherungsrechtliche Arbeiten</w:t>
            </w:r>
          </w:p>
        </w:tc>
        <w:tc>
          <w:tcPr>
            <w:tcW w:w="1620" w:type="dxa"/>
            <w:shd w:val="clear" w:color="auto" w:fill="DBE5F1"/>
          </w:tcPr>
          <w:p w14:paraId="5C8F48A7" w14:textId="77777777" w:rsidR="00C87201" w:rsidRPr="00BE705D" w:rsidRDefault="00C87201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7FE30B80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443D2FBA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AA7F83" w14:paraId="4C082936" w14:textId="77777777">
        <w:trPr>
          <w:trHeight w:val="567"/>
        </w:trPr>
        <w:tc>
          <w:tcPr>
            <w:tcW w:w="4140" w:type="dxa"/>
            <w:vAlign w:val="center"/>
          </w:tcPr>
          <w:p w14:paraId="535A3DFE" w14:textId="0F300547" w:rsidR="00AA7F83" w:rsidRPr="00AA7F83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AA7F83">
              <w:rPr>
                <w:rFonts w:cs="Arial"/>
              </w:rPr>
              <w:t>Anfordern der Beitragsbescheinigung bei freiwilliger KV und PKV</w:t>
            </w:r>
            <w:r w:rsidR="00EF62E0">
              <w:rPr>
                <w:rFonts w:cs="Arial"/>
              </w:rPr>
              <w:t xml:space="preserve"> und PV</w:t>
            </w:r>
          </w:p>
        </w:tc>
        <w:tc>
          <w:tcPr>
            <w:tcW w:w="1620" w:type="dxa"/>
            <w:vAlign w:val="center"/>
          </w:tcPr>
          <w:p w14:paraId="48090985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1DBF21C3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487F05A3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0F3B55" w14:paraId="3A0F2F53" w14:textId="77777777">
        <w:trPr>
          <w:trHeight w:val="567"/>
        </w:trPr>
        <w:tc>
          <w:tcPr>
            <w:tcW w:w="4140" w:type="dxa"/>
            <w:vAlign w:val="center"/>
          </w:tcPr>
          <w:p w14:paraId="7021E524" w14:textId="77777777" w:rsidR="000F3B55" w:rsidRPr="000F3B55" w:rsidRDefault="000F3B55" w:rsidP="00081AAC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>Anfordern der Bescheinigung bei von der RV-</w:t>
            </w:r>
            <w:r w:rsidR="00081AAC">
              <w:rPr>
                <w:rFonts w:cs="Arial"/>
              </w:rPr>
              <w:t>P</w:t>
            </w:r>
            <w:r w:rsidRPr="000F3B55">
              <w:rPr>
                <w:rFonts w:cs="Arial"/>
              </w:rPr>
              <w:t>flicht befreiten AN</w:t>
            </w:r>
          </w:p>
        </w:tc>
        <w:tc>
          <w:tcPr>
            <w:tcW w:w="1620" w:type="dxa"/>
            <w:vAlign w:val="center"/>
          </w:tcPr>
          <w:p w14:paraId="5F607ED4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13EE6276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3B43FB5F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AA7F83" w14:paraId="1A6ED4E0" w14:textId="77777777">
        <w:trPr>
          <w:trHeight w:val="567"/>
        </w:trPr>
        <w:tc>
          <w:tcPr>
            <w:tcW w:w="4140" w:type="dxa"/>
            <w:vAlign w:val="center"/>
          </w:tcPr>
          <w:p w14:paraId="73974563" w14:textId="77777777" w:rsidR="00AA7F83" w:rsidRPr="000F3B55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 xml:space="preserve">Überprüfen Mini-Job und </w:t>
            </w:r>
            <w:r w:rsidR="005560DA">
              <w:rPr>
                <w:rFonts w:cs="Arial"/>
              </w:rPr>
              <w:t>Übergangsbereichs</w:t>
            </w:r>
            <w:r w:rsidR="005560DA" w:rsidRPr="000F3B55">
              <w:rPr>
                <w:rFonts w:cs="Arial"/>
              </w:rPr>
              <w:t>regelung</w:t>
            </w:r>
          </w:p>
        </w:tc>
        <w:tc>
          <w:tcPr>
            <w:tcW w:w="1620" w:type="dxa"/>
            <w:vAlign w:val="center"/>
          </w:tcPr>
          <w:p w14:paraId="0D4DD6B0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7E31CAD1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573EAC8F" w14:textId="77777777" w:rsidR="00AA7F83" w:rsidRPr="00BE705D" w:rsidRDefault="00AA7F83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0F3B55" w14:paraId="060F25AF" w14:textId="77777777">
        <w:trPr>
          <w:trHeight w:val="567"/>
        </w:trPr>
        <w:tc>
          <w:tcPr>
            <w:tcW w:w="4140" w:type="dxa"/>
            <w:vAlign w:val="center"/>
          </w:tcPr>
          <w:p w14:paraId="28E95092" w14:textId="77777777" w:rsidR="000F3B55" w:rsidRPr="000F3B55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>Aufzeichnungen und Vortragen der Wertguthaben</w:t>
            </w:r>
          </w:p>
        </w:tc>
        <w:tc>
          <w:tcPr>
            <w:tcW w:w="1620" w:type="dxa"/>
            <w:vAlign w:val="center"/>
          </w:tcPr>
          <w:p w14:paraId="19C4B78D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2AC24CC7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7B083CBD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0F3B55" w14:paraId="74D74AD3" w14:textId="77777777">
        <w:trPr>
          <w:trHeight w:val="567"/>
        </w:trPr>
        <w:tc>
          <w:tcPr>
            <w:tcW w:w="4140" w:type="dxa"/>
            <w:vAlign w:val="center"/>
          </w:tcPr>
          <w:p w14:paraId="0E256A57" w14:textId="77777777" w:rsidR="000F3B55" w:rsidRPr="000F3B55" w:rsidRDefault="000F3B55" w:rsidP="00081AAC">
            <w:pPr>
              <w:pStyle w:val="Textkrper3"/>
              <w:shd w:val="clear" w:color="auto" w:fill="auto"/>
              <w:rPr>
                <w:rFonts w:cs="Arial"/>
              </w:rPr>
            </w:pPr>
            <w:r w:rsidRPr="000F3B55">
              <w:rPr>
                <w:rFonts w:cs="Arial"/>
              </w:rPr>
              <w:t xml:space="preserve">Besondere Aufzeichnungspflichten für </w:t>
            </w:r>
            <w:r w:rsidR="00081AAC">
              <w:rPr>
                <w:rFonts w:cs="Arial"/>
              </w:rPr>
              <w:t>SV</w:t>
            </w:r>
            <w:r w:rsidRPr="000F3B55">
              <w:rPr>
                <w:rFonts w:cs="Arial"/>
              </w:rPr>
              <w:t>-rechtliche Wertguthaben (SV-Luft)</w:t>
            </w:r>
          </w:p>
        </w:tc>
        <w:tc>
          <w:tcPr>
            <w:tcW w:w="1620" w:type="dxa"/>
            <w:vAlign w:val="center"/>
          </w:tcPr>
          <w:p w14:paraId="4C6D552F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Dezember</w:t>
            </w:r>
          </w:p>
        </w:tc>
        <w:tc>
          <w:tcPr>
            <w:tcW w:w="1440" w:type="dxa"/>
          </w:tcPr>
          <w:p w14:paraId="1969D427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BFC9B1C" w14:textId="77777777" w:rsidR="000F3B55" w:rsidRPr="00BE705D" w:rsidRDefault="000F3B55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4260EF90" w14:textId="77777777">
        <w:trPr>
          <w:trHeight w:val="567"/>
        </w:trPr>
        <w:tc>
          <w:tcPr>
            <w:tcW w:w="4140" w:type="dxa"/>
            <w:vAlign w:val="center"/>
          </w:tcPr>
          <w:p w14:paraId="025E6FB3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Prüfen, ob Betrieb umlagepflichtig (U1) wird (Grenzzahl 30 Arbeitnehmer beachten)</w:t>
            </w:r>
          </w:p>
        </w:tc>
        <w:tc>
          <w:tcPr>
            <w:tcW w:w="1620" w:type="dxa"/>
            <w:vAlign w:val="center"/>
          </w:tcPr>
          <w:p w14:paraId="7BEFE0F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3C976E9B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187B044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87201" w14:paraId="158159EA" w14:textId="77777777">
        <w:trPr>
          <w:trHeight w:val="567"/>
        </w:trPr>
        <w:tc>
          <w:tcPr>
            <w:tcW w:w="4140" w:type="dxa"/>
            <w:shd w:val="clear" w:color="auto" w:fill="DBE5F1"/>
          </w:tcPr>
          <w:p w14:paraId="1BD34F3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Meldungen an externe Stellen</w:t>
            </w:r>
          </w:p>
        </w:tc>
        <w:tc>
          <w:tcPr>
            <w:tcW w:w="1620" w:type="dxa"/>
            <w:shd w:val="clear" w:color="auto" w:fill="DBE5F1"/>
          </w:tcPr>
          <w:p w14:paraId="1493AE88" w14:textId="77777777" w:rsidR="00C87201" w:rsidRPr="00BE705D" w:rsidRDefault="00C87201" w:rsidP="00A133A2">
            <w:pPr>
              <w:pStyle w:val="Textkrper3"/>
              <w:shd w:val="clear" w:color="auto" w:fill="auto"/>
              <w:jc w:val="center"/>
              <w:rPr>
                <w:rFonts w:cs="Arial"/>
                <w:b/>
                <w:bCs/>
              </w:rPr>
            </w:pPr>
            <w:r w:rsidRPr="00BE705D">
              <w:rPr>
                <w:rFonts w:cs="Arial"/>
                <w:b/>
                <w:bCs/>
              </w:rPr>
              <w:t>Frist</w:t>
            </w:r>
          </w:p>
        </w:tc>
        <w:tc>
          <w:tcPr>
            <w:tcW w:w="1440" w:type="dxa"/>
            <w:shd w:val="clear" w:color="auto" w:fill="DBE5F1"/>
          </w:tcPr>
          <w:p w14:paraId="009B42F2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Interne Angaben</w:t>
            </w:r>
          </w:p>
        </w:tc>
        <w:tc>
          <w:tcPr>
            <w:tcW w:w="1440" w:type="dxa"/>
            <w:shd w:val="clear" w:color="auto" w:fill="DBE5F1"/>
          </w:tcPr>
          <w:p w14:paraId="5F63DF7B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Erledigungs-vermerk</w:t>
            </w:r>
          </w:p>
        </w:tc>
      </w:tr>
      <w:tr w:rsidR="00C87201" w14:paraId="576C2D8D" w14:textId="77777777">
        <w:trPr>
          <w:trHeight w:val="567"/>
        </w:trPr>
        <w:tc>
          <w:tcPr>
            <w:tcW w:w="4140" w:type="dxa"/>
            <w:vAlign w:val="center"/>
          </w:tcPr>
          <w:p w14:paraId="1E6317FD" w14:textId="77777777" w:rsidR="00C87201" w:rsidRPr="00BE705D" w:rsidRDefault="00081AAC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="00C87201" w:rsidRPr="00BE705D">
              <w:rPr>
                <w:rFonts w:cs="Arial"/>
              </w:rPr>
              <w:t>lektronische Lohnsteuerbescheinigungen an das Finanzamt (Clearingstelle) übermitteln</w:t>
            </w:r>
          </w:p>
        </w:tc>
        <w:tc>
          <w:tcPr>
            <w:tcW w:w="1620" w:type="dxa"/>
            <w:vAlign w:val="center"/>
          </w:tcPr>
          <w:p w14:paraId="5A9BFE4E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28.02. Folgejahr</w:t>
            </w:r>
          </w:p>
        </w:tc>
        <w:tc>
          <w:tcPr>
            <w:tcW w:w="1440" w:type="dxa"/>
          </w:tcPr>
          <w:p w14:paraId="2D77D56C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694356F7" w14:textId="77777777" w:rsidR="00C87201" w:rsidRPr="00BE705D" w:rsidRDefault="00C87201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1A1E9B" w14:paraId="4E11D69B" w14:textId="77777777">
        <w:trPr>
          <w:trHeight w:val="567"/>
        </w:trPr>
        <w:tc>
          <w:tcPr>
            <w:tcW w:w="4140" w:type="dxa"/>
            <w:vAlign w:val="center"/>
          </w:tcPr>
          <w:p w14:paraId="6C1C62AC" w14:textId="087281BF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  <w:r>
              <w:rPr>
                <w:rFonts w:cs="Arial"/>
              </w:rPr>
              <w:t>DEÜV-Jahresmeldung an die Krankenkassen übermitte</w:t>
            </w:r>
            <w:r w:rsidR="00D40940">
              <w:rPr>
                <w:rFonts w:cs="Arial"/>
              </w:rPr>
              <w:t>l</w:t>
            </w:r>
            <w:r>
              <w:rPr>
                <w:rFonts w:cs="Arial"/>
              </w:rPr>
              <w:t>n</w:t>
            </w:r>
            <w:r w:rsidR="00DB0FCC">
              <w:rPr>
                <w:rFonts w:cs="Arial"/>
              </w:rPr>
              <w:t xml:space="preserve"> (bei Fehlen elektronische Anforderung ab 2021)</w:t>
            </w:r>
          </w:p>
        </w:tc>
        <w:tc>
          <w:tcPr>
            <w:tcW w:w="1620" w:type="dxa"/>
            <w:vAlign w:val="center"/>
          </w:tcPr>
          <w:p w14:paraId="18024245" w14:textId="77777777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15.2. Folgejahr</w:t>
            </w:r>
          </w:p>
        </w:tc>
        <w:tc>
          <w:tcPr>
            <w:tcW w:w="1440" w:type="dxa"/>
          </w:tcPr>
          <w:p w14:paraId="29B50631" w14:textId="77777777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0BB5753" w14:textId="77777777" w:rsidR="001A1E9B" w:rsidRPr="00BE705D" w:rsidRDefault="001A1E9B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1E094E1E" w14:textId="77777777">
        <w:trPr>
          <w:trHeight w:val="567"/>
        </w:trPr>
        <w:tc>
          <w:tcPr>
            <w:tcW w:w="4140" w:type="dxa"/>
            <w:vAlign w:val="center"/>
          </w:tcPr>
          <w:p w14:paraId="1D62CEC7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 xml:space="preserve">Meldungen an die Berufsgenossenschaft </w:t>
            </w:r>
          </w:p>
        </w:tc>
        <w:tc>
          <w:tcPr>
            <w:tcW w:w="1620" w:type="dxa"/>
            <w:vAlign w:val="center"/>
          </w:tcPr>
          <w:p w14:paraId="72A3734B" w14:textId="56AB1C4C" w:rsidR="00BE705D" w:rsidRPr="00BE705D" w:rsidRDefault="00BE705D" w:rsidP="00E831A7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1</w:t>
            </w:r>
            <w:r w:rsidR="00853B3D">
              <w:rPr>
                <w:rFonts w:cs="Arial"/>
              </w:rPr>
              <w:t>6</w:t>
            </w:r>
            <w:r w:rsidRPr="00BE705D">
              <w:rPr>
                <w:rFonts w:cs="Arial"/>
              </w:rPr>
              <w:t>.2. Folgejahr</w:t>
            </w:r>
          </w:p>
        </w:tc>
        <w:tc>
          <w:tcPr>
            <w:tcW w:w="1440" w:type="dxa"/>
          </w:tcPr>
          <w:p w14:paraId="038AFDA2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630ED39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BE705D" w14:paraId="00A48FD7" w14:textId="77777777">
        <w:trPr>
          <w:trHeight w:val="567"/>
        </w:trPr>
        <w:tc>
          <w:tcPr>
            <w:tcW w:w="4140" w:type="dxa"/>
            <w:vAlign w:val="center"/>
          </w:tcPr>
          <w:p w14:paraId="6606A764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Jahresmeldungen an das statistische Landesamt</w:t>
            </w:r>
          </w:p>
        </w:tc>
        <w:tc>
          <w:tcPr>
            <w:tcW w:w="1620" w:type="dxa"/>
            <w:vAlign w:val="center"/>
          </w:tcPr>
          <w:p w14:paraId="2850A702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spätestens bis 15.2. Folgejahr</w:t>
            </w:r>
          </w:p>
        </w:tc>
        <w:tc>
          <w:tcPr>
            <w:tcW w:w="1440" w:type="dxa"/>
          </w:tcPr>
          <w:p w14:paraId="3923BEFC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B62996C" w14:textId="77777777" w:rsidR="00BE705D" w:rsidRPr="00BE705D" w:rsidRDefault="00BE705D" w:rsidP="00A133A2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C64CF8" w:rsidRPr="00C64CF8" w14:paraId="2099B061" w14:textId="77777777" w:rsidTr="00C64CF8">
        <w:trPr>
          <w:trHeight w:val="567"/>
        </w:trPr>
        <w:tc>
          <w:tcPr>
            <w:tcW w:w="4140" w:type="dxa"/>
            <w:shd w:val="clear" w:color="auto" w:fill="auto"/>
          </w:tcPr>
          <w:p w14:paraId="560B27B7" w14:textId="0C5B933D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  <w:bCs/>
              </w:rPr>
              <w:t>Meldung an den jeweiligen Versicherungsträger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aus welchem Entgelt die Beiträge für die bAV gezahlt wurden</w:t>
            </w:r>
            <w:r w:rsidR="00C64CF8" w:rsidRPr="00C64CF8">
              <w:rPr>
                <w:rFonts w:cs="Arial"/>
                <w:bCs/>
              </w:rPr>
              <w:t>,</w:t>
            </w:r>
            <w:r w:rsidRPr="00C64CF8">
              <w:rPr>
                <w:rFonts w:cs="Arial"/>
                <w:bCs/>
              </w:rPr>
              <w:t xml:space="preserve"> § 5 der LStDVO (§ 100, </w:t>
            </w:r>
            <w:r w:rsidR="008B436B" w:rsidRPr="00C64CF8">
              <w:rPr>
                <w:rFonts w:cs="Arial"/>
                <w:bCs/>
              </w:rPr>
              <w:t>steuerfrei</w:t>
            </w:r>
            <w:r w:rsidRPr="00C64CF8">
              <w:rPr>
                <w:rFonts w:cs="Arial"/>
                <w:bCs/>
              </w:rPr>
              <w:t>, individuell steuerpflichtig, pauschalversteuert</w:t>
            </w:r>
            <w:r w:rsidR="00C64CF8" w:rsidRPr="00C64CF8">
              <w:rPr>
                <w:rFonts w:cs="Arial"/>
                <w:b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4FF70A6" w14:textId="4888A8D6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C64CF8">
              <w:rPr>
                <w:rFonts w:cs="Arial"/>
                <w:bCs/>
              </w:rPr>
              <w:t>28.2. des Folgejahres</w:t>
            </w:r>
          </w:p>
        </w:tc>
        <w:tc>
          <w:tcPr>
            <w:tcW w:w="1440" w:type="dxa"/>
            <w:shd w:val="clear" w:color="auto" w:fill="auto"/>
          </w:tcPr>
          <w:p w14:paraId="569149A0" w14:textId="77777777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1EC2573E" w14:textId="77777777" w:rsidR="00556860" w:rsidRPr="00C64CF8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556860" w14:paraId="49F1E1A4" w14:textId="77777777">
        <w:trPr>
          <w:trHeight w:val="567"/>
        </w:trPr>
        <w:tc>
          <w:tcPr>
            <w:tcW w:w="4140" w:type="dxa"/>
            <w:vAlign w:val="center"/>
          </w:tcPr>
          <w:p w14:paraId="442EE925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lastRenderedPageBreak/>
              <w:t>Beitrag für Arbeitgeberverband überweisen</w:t>
            </w:r>
          </w:p>
        </w:tc>
        <w:tc>
          <w:tcPr>
            <w:tcW w:w="1620" w:type="dxa"/>
            <w:vAlign w:val="center"/>
          </w:tcPr>
          <w:p w14:paraId="56B31991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BE705D">
              <w:rPr>
                <w:rFonts w:cs="Arial"/>
              </w:rPr>
              <w:t>Januar</w:t>
            </w:r>
          </w:p>
        </w:tc>
        <w:tc>
          <w:tcPr>
            <w:tcW w:w="1440" w:type="dxa"/>
          </w:tcPr>
          <w:p w14:paraId="2FE8AEE9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0C8AF551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  <w:tr w:rsidR="00556860" w14:paraId="16BE73B3" w14:textId="77777777">
        <w:trPr>
          <w:trHeight w:val="567"/>
        </w:trPr>
        <w:tc>
          <w:tcPr>
            <w:tcW w:w="4140" w:type="dxa"/>
            <w:vAlign w:val="center"/>
          </w:tcPr>
          <w:p w14:paraId="5F6A39C7" w14:textId="77777777" w:rsidR="00556860" w:rsidRPr="00110D70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  <w:r w:rsidRPr="00110D70">
              <w:rPr>
                <w:rFonts w:cs="Arial"/>
              </w:rPr>
              <w:t>Meldung für die Schwerbehindertenausgleichsabgabe</w:t>
            </w:r>
          </w:p>
        </w:tc>
        <w:tc>
          <w:tcPr>
            <w:tcW w:w="1620" w:type="dxa"/>
            <w:vAlign w:val="center"/>
          </w:tcPr>
          <w:p w14:paraId="09376209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2CB8A579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  <w:tc>
          <w:tcPr>
            <w:tcW w:w="1440" w:type="dxa"/>
          </w:tcPr>
          <w:p w14:paraId="42B0E142" w14:textId="77777777" w:rsidR="00556860" w:rsidRPr="00BE705D" w:rsidRDefault="00556860" w:rsidP="00556860">
            <w:pPr>
              <w:pStyle w:val="Textkrper3"/>
              <w:shd w:val="clear" w:color="auto" w:fill="auto"/>
              <w:rPr>
                <w:rFonts w:cs="Arial"/>
              </w:rPr>
            </w:pPr>
          </w:p>
        </w:tc>
      </w:tr>
    </w:tbl>
    <w:p w14:paraId="236961E3" w14:textId="77777777" w:rsidR="00B71F99" w:rsidRDefault="00B71F99" w:rsidP="00B71F99"/>
    <w:p w14:paraId="1CDCFC5C" w14:textId="77777777" w:rsidR="00BE705D" w:rsidRDefault="00BE705D" w:rsidP="00B71F99"/>
    <w:sectPr w:rsidR="00BE705D" w:rsidSect="00A622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7B472" w14:textId="77777777" w:rsidR="00C705FF" w:rsidRDefault="00C705FF">
      <w:r>
        <w:separator/>
      </w:r>
    </w:p>
  </w:endnote>
  <w:endnote w:type="continuationSeparator" w:id="0">
    <w:p w14:paraId="13C1BF9A" w14:textId="77777777" w:rsidR="00C705FF" w:rsidRDefault="00C7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8722" w14:textId="77777777" w:rsidR="00250F2C" w:rsidRDefault="00250F2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5CF71" w14:textId="302C441B" w:rsidR="009A713E" w:rsidRDefault="009A713E" w:rsidP="009A713E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C77A4C">
      <w:rPr>
        <w:sz w:val="14"/>
        <w:szCs w:val="14"/>
      </w:rPr>
      <w:t>20</w:t>
    </w:r>
    <w:r w:rsidR="00664CD6">
      <w:rPr>
        <w:sz w:val="14"/>
        <w:szCs w:val="14"/>
      </w:rPr>
      <w:t>2</w:t>
    </w:r>
    <w:r w:rsidR="00250F2C">
      <w:rPr>
        <w:sz w:val="14"/>
        <w:szCs w:val="14"/>
      </w:rPr>
      <w:t>5</w:t>
    </w:r>
  </w:p>
  <w:p w14:paraId="368409AD" w14:textId="77777777" w:rsidR="009A713E" w:rsidRDefault="009A713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41842" w14:textId="77777777" w:rsidR="00250F2C" w:rsidRDefault="00250F2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E23FA" w14:textId="77777777" w:rsidR="00C705FF" w:rsidRDefault="00C705FF">
      <w:r>
        <w:separator/>
      </w:r>
    </w:p>
  </w:footnote>
  <w:footnote w:type="continuationSeparator" w:id="0">
    <w:p w14:paraId="2AF32958" w14:textId="77777777" w:rsidR="00C705FF" w:rsidRDefault="00C70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1D014" w14:textId="77777777" w:rsidR="00250F2C" w:rsidRDefault="00250F2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DC828" w14:textId="77777777" w:rsidR="00AF5E18" w:rsidRDefault="00AF5E18" w:rsidP="00AF5E18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1</w:t>
    </w:r>
    <w:r w:rsidR="00B73B7F">
      <w:t>2</w:t>
    </w:r>
    <w:r>
      <w:t xml:space="preserve"> für die Entgeltabrechnung</w:t>
    </w:r>
    <w:r>
      <w:tab/>
      <w:t>Jahresabschlussarbeiten</w:t>
    </w:r>
  </w:p>
  <w:p w14:paraId="5F84761A" w14:textId="77777777" w:rsidR="00AF5E18" w:rsidRDefault="00AF5E18" w:rsidP="00AF5E18">
    <w:pPr>
      <w:pStyle w:val="Kopfzeile"/>
      <w:spacing w:after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19E8" w14:textId="77777777" w:rsidR="00250F2C" w:rsidRDefault="00250F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66352000">
    <w:abstractNumId w:val="1"/>
  </w:num>
  <w:num w:numId="2" w16cid:durableId="528177910">
    <w:abstractNumId w:val="2"/>
  </w:num>
  <w:num w:numId="3" w16cid:durableId="1975598082">
    <w:abstractNumId w:val="15"/>
  </w:num>
  <w:num w:numId="4" w16cid:durableId="2089500579">
    <w:abstractNumId w:val="21"/>
  </w:num>
  <w:num w:numId="5" w16cid:durableId="1812747785">
    <w:abstractNumId w:val="12"/>
  </w:num>
  <w:num w:numId="6" w16cid:durableId="819809720">
    <w:abstractNumId w:val="25"/>
  </w:num>
  <w:num w:numId="7" w16cid:durableId="637296881">
    <w:abstractNumId w:val="11"/>
  </w:num>
  <w:num w:numId="8" w16cid:durableId="1694913328">
    <w:abstractNumId w:val="0"/>
  </w:num>
  <w:num w:numId="9" w16cid:durableId="1382827762">
    <w:abstractNumId w:val="3"/>
  </w:num>
  <w:num w:numId="10" w16cid:durableId="360278941">
    <w:abstractNumId w:val="9"/>
  </w:num>
  <w:num w:numId="11" w16cid:durableId="1903172715">
    <w:abstractNumId w:val="5"/>
  </w:num>
  <w:num w:numId="12" w16cid:durableId="418016179">
    <w:abstractNumId w:val="26"/>
  </w:num>
  <w:num w:numId="13" w16cid:durableId="1117454629">
    <w:abstractNumId w:val="6"/>
  </w:num>
  <w:num w:numId="14" w16cid:durableId="2008509014">
    <w:abstractNumId w:val="13"/>
  </w:num>
  <w:num w:numId="15" w16cid:durableId="233584894">
    <w:abstractNumId w:val="27"/>
  </w:num>
  <w:num w:numId="16" w16cid:durableId="1094865858">
    <w:abstractNumId w:val="16"/>
  </w:num>
  <w:num w:numId="17" w16cid:durableId="908734046">
    <w:abstractNumId w:val="14"/>
  </w:num>
  <w:num w:numId="18" w16cid:durableId="230432719">
    <w:abstractNumId w:val="4"/>
  </w:num>
  <w:num w:numId="19" w16cid:durableId="581109687">
    <w:abstractNumId w:val="10"/>
  </w:num>
  <w:num w:numId="20" w16cid:durableId="1627734984">
    <w:abstractNumId w:val="20"/>
  </w:num>
  <w:num w:numId="21" w16cid:durableId="2022968240">
    <w:abstractNumId w:val="7"/>
  </w:num>
  <w:num w:numId="22" w16cid:durableId="1489831937">
    <w:abstractNumId w:val="18"/>
  </w:num>
  <w:num w:numId="23" w16cid:durableId="1864246273">
    <w:abstractNumId w:val="17"/>
  </w:num>
  <w:num w:numId="24" w16cid:durableId="1701127312">
    <w:abstractNumId w:val="19"/>
  </w:num>
  <w:num w:numId="25" w16cid:durableId="413016576">
    <w:abstractNumId w:val="8"/>
  </w:num>
  <w:num w:numId="26" w16cid:durableId="86003517">
    <w:abstractNumId w:val="24"/>
  </w:num>
  <w:num w:numId="27" w16cid:durableId="1720782774">
    <w:abstractNumId w:val="22"/>
  </w:num>
  <w:num w:numId="28" w16cid:durableId="2949731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FF"/>
    <w:rsid w:val="00007422"/>
    <w:rsid w:val="000275C0"/>
    <w:rsid w:val="00037E8F"/>
    <w:rsid w:val="000424AC"/>
    <w:rsid w:val="00056C57"/>
    <w:rsid w:val="0007337F"/>
    <w:rsid w:val="00080D82"/>
    <w:rsid w:val="00081AAC"/>
    <w:rsid w:val="00095695"/>
    <w:rsid w:val="000B7EE2"/>
    <w:rsid w:val="000E1519"/>
    <w:rsid w:val="000F3B55"/>
    <w:rsid w:val="000F3EA9"/>
    <w:rsid w:val="000F48A0"/>
    <w:rsid w:val="00106A52"/>
    <w:rsid w:val="00107530"/>
    <w:rsid w:val="00110D70"/>
    <w:rsid w:val="001110EE"/>
    <w:rsid w:val="00112B69"/>
    <w:rsid w:val="0011326D"/>
    <w:rsid w:val="00133A01"/>
    <w:rsid w:val="00152AC0"/>
    <w:rsid w:val="00185C17"/>
    <w:rsid w:val="0019025B"/>
    <w:rsid w:val="00191DDD"/>
    <w:rsid w:val="00191EBF"/>
    <w:rsid w:val="001A1E9B"/>
    <w:rsid w:val="001A217A"/>
    <w:rsid w:val="001B5FA0"/>
    <w:rsid w:val="001C4FD2"/>
    <w:rsid w:val="001C55E1"/>
    <w:rsid w:val="001D7D86"/>
    <w:rsid w:val="002011E6"/>
    <w:rsid w:val="00201A9F"/>
    <w:rsid w:val="002021BB"/>
    <w:rsid w:val="00206C58"/>
    <w:rsid w:val="00211DE6"/>
    <w:rsid w:val="00226E5B"/>
    <w:rsid w:val="00250F2C"/>
    <w:rsid w:val="00260844"/>
    <w:rsid w:val="002735BF"/>
    <w:rsid w:val="002773F6"/>
    <w:rsid w:val="002851A3"/>
    <w:rsid w:val="002A72DF"/>
    <w:rsid w:val="002D5D4D"/>
    <w:rsid w:val="002F082A"/>
    <w:rsid w:val="002F4C1A"/>
    <w:rsid w:val="00320697"/>
    <w:rsid w:val="00341E14"/>
    <w:rsid w:val="00345968"/>
    <w:rsid w:val="00361AAE"/>
    <w:rsid w:val="00392B09"/>
    <w:rsid w:val="003A184F"/>
    <w:rsid w:val="003B3685"/>
    <w:rsid w:val="003D3472"/>
    <w:rsid w:val="003E198E"/>
    <w:rsid w:val="00402E4E"/>
    <w:rsid w:val="00406179"/>
    <w:rsid w:val="00410FB3"/>
    <w:rsid w:val="00416749"/>
    <w:rsid w:val="00423BAA"/>
    <w:rsid w:val="00427BD7"/>
    <w:rsid w:val="00436AE4"/>
    <w:rsid w:val="004501E2"/>
    <w:rsid w:val="004547B4"/>
    <w:rsid w:val="0045705C"/>
    <w:rsid w:val="00465FBB"/>
    <w:rsid w:val="0047155C"/>
    <w:rsid w:val="00484F19"/>
    <w:rsid w:val="004A2208"/>
    <w:rsid w:val="004A6EDB"/>
    <w:rsid w:val="004B6487"/>
    <w:rsid w:val="004C7FF4"/>
    <w:rsid w:val="004D61A5"/>
    <w:rsid w:val="00532882"/>
    <w:rsid w:val="005560DA"/>
    <w:rsid w:val="00556860"/>
    <w:rsid w:val="005579AC"/>
    <w:rsid w:val="005667E8"/>
    <w:rsid w:val="00567553"/>
    <w:rsid w:val="00586F1F"/>
    <w:rsid w:val="00590053"/>
    <w:rsid w:val="00594225"/>
    <w:rsid w:val="005D0855"/>
    <w:rsid w:val="005E71F5"/>
    <w:rsid w:val="005F556B"/>
    <w:rsid w:val="00664CD6"/>
    <w:rsid w:val="00682BE6"/>
    <w:rsid w:val="00684C82"/>
    <w:rsid w:val="00686638"/>
    <w:rsid w:val="006B1110"/>
    <w:rsid w:val="006C599E"/>
    <w:rsid w:val="006E0633"/>
    <w:rsid w:val="006E3C0B"/>
    <w:rsid w:val="006F63EC"/>
    <w:rsid w:val="00714CED"/>
    <w:rsid w:val="00732EFA"/>
    <w:rsid w:val="007336DF"/>
    <w:rsid w:val="00741F1B"/>
    <w:rsid w:val="00750877"/>
    <w:rsid w:val="00765041"/>
    <w:rsid w:val="0076727D"/>
    <w:rsid w:val="00776EEC"/>
    <w:rsid w:val="0079007F"/>
    <w:rsid w:val="007C36B6"/>
    <w:rsid w:val="0080498E"/>
    <w:rsid w:val="008107DC"/>
    <w:rsid w:val="00821BD7"/>
    <w:rsid w:val="00831606"/>
    <w:rsid w:val="00853B3D"/>
    <w:rsid w:val="008639BD"/>
    <w:rsid w:val="00891B1E"/>
    <w:rsid w:val="008920CE"/>
    <w:rsid w:val="008A4B74"/>
    <w:rsid w:val="008B436B"/>
    <w:rsid w:val="008C0401"/>
    <w:rsid w:val="008E12C0"/>
    <w:rsid w:val="008E42E0"/>
    <w:rsid w:val="008F19D9"/>
    <w:rsid w:val="008F4AFB"/>
    <w:rsid w:val="008F68C1"/>
    <w:rsid w:val="009004E3"/>
    <w:rsid w:val="009157C4"/>
    <w:rsid w:val="00930A25"/>
    <w:rsid w:val="00944CB5"/>
    <w:rsid w:val="00952602"/>
    <w:rsid w:val="00953348"/>
    <w:rsid w:val="00982B83"/>
    <w:rsid w:val="00985282"/>
    <w:rsid w:val="009968E9"/>
    <w:rsid w:val="009A713E"/>
    <w:rsid w:val="009C4781"/>
    <w:rsid w:val="009F1639"/>
    <w:rsid w:val="00A071CB"/>
    <w:rsid w:val="00A105AA"/>
    <w:rsid w:val="00A10A15"/>
    <w:rsid w:val="00A11794"/>
    <w:rsid w:val="00A133A2"/>
    <w:rsid w:val="00A17867"/>
    <w:rsid w:val="00A363CB"/>
    <w:rsid w:val="00A52613"/>
    <w:rsid w:val="00A622B9"/>
    <w:rsid w:val="00AA0E53"/>
    <w:rsid w:val="00AA1AB7"/>
    <w:rsid w:val="00AA7F83"/>
    <w:rsid w:val="00AB7FE2"/>
    <w:rsid w:val="00AC50A1"/>
    <w:rsid w:val="00AC5EEE"/>
    <w:rsid w:val="00AE2ABF"/>
    <w:rsid w:val="00AF4EE4"/>
    <w:rsid w:val="00AF5E18"/>
    <w:rsid w:val="00B14E72"/>
    <w:rsid w:val="00B34CED"/>
    <w:rsid w:val="00B468AB"/>
    <w:rsid w:val="00B475CA"/>
    <w:rsid w:val="00B56D3B"/>
    <w:rsid w:val="00B605FA"/>
    <w:rsid w:val="00B70C02"/>
    <w:rsid w:val="00B71F99"/>
    <w:rsid w:val="00B73B7F"/>
    <w:rsid w:val="00B82E6E"/>
    <w:rsid w:val="00B965B2"/>
    <w:rsid w:val="00BA288B"/>
    <w:rsid w:val="00BA5D4C"/>
    <w:rsid w:val="00BA718A"/>
    <w:rsid w:val="00BB5D9A"/>
    <w:rsid w:val="00BE165B"/>
    <w:rsid w:val="00BE705D"/>
    <w:rsid w:val="00BF1A47"/>
    <w:rsid w:val="00BF74FA"/>
    <w:rsid w:val="00C13CB1"/>
    <w:rsid w:val="00C231CA"/>
    <w:rsid w:val="00C310A3"/>
    <w:rsid w:val="00C351C3"/>
    <w:rsid w:val="00C54FB7"/>
    <w:rsid w:val="00C6141B"/>
    <w:rsid w:val="00C64CF8"/>
    <w:rsid w:val="00C6557C"/>
    <w:rsid w:val="00C705FF"/>
    <w:rsid w:val="00C71EBE"/>
    <w:rsid w:val="00C75602"/>
    <w:rsid w:val="00C762CA"/>
    <w:rsid w:val="00C77A4C"/>
    <w:rsid w:val="00C806FF"/>
    <w:rsid w:val="00C825B9"/>
    <w:rsid w:val="00C87201"/>
    <w:rsid w:val="00CA0920"/>
    <w:rsid w:val="00CA12F2"/>
    <w:rsid w:val="00CA6AF5"/>
    <w:rsid w:val="00CB477E"/>
    <w:rsid w:val="00CC1AE6"/>
    <w:rsid w:val="00D05D47"/>
    <w:rsid w:val="00D11521"/>
    <w:rsid w:val="00D12CBE"/>
    <w:rsid w:val="00D40940"/>
    <w:rsid w:val="00D42C7B"/>
    <w:rsid w:val="00D4554B"/>
    <w:rsid w:val="00D92459"/>
    <w:rsid w:val="00DB0FCC"/>
    <w:rsid w:val="00DB5CDE"/>
    <w:rsid w:val="00DB6AE1"/>
    <w:rsid w:val="00DD2FAC"/>
    <w:rsid w:val="00DE2EA2"/>
    <w:rsid w:val="00DF4944"/>
    <w:rsid w:val="00E141DF"/>
    <w:rsid w:val="00E20B9C"/>
    <w:rsid w:val="00E26A69"/>
    <w:rsid w:val="00E4321F"/>
    <w:rsid w:val="00E576F5"/>
    <w:rsid w:val="00E62417"/>
    <w:rsid w:val="00E644F1"/>
    <w:rsid w:val="00E73CA0"/>
    <w:rsid w:val="00E82069"/>
    <w:rsid w:val="00E831A7"/>
    <w:rsid w:val="00E8521A"/>
    <w:rsid w:val="00E85F1B"/>
    <w:rsid w:val="00EA7CE9"/>
    <w:rsid w:val="00EC0CB5"/>
    <w:rsid w:val="00EC774D"/>
    <w:rsid w:val="00EE27B7"/>
    <w:rsid w:val="00EF5F5E"/>
    <w:rsid w:val="00EF62E0"/>
    <w:rsid w:val="00EF6587"/>
    <w:rsid w:val="00F062CD"/>
    <w:rsid w:val="00F07BD3"/>
    <w:rsid w:val="00F146BF"/>
    <w:rsid w:val="00F43775"/>
    <w:rsid w:val="00F52201"/>
    <w:rsid w:val="00F71352"/>
    <w:rsid w:val="00F73CC4"/>
    <w:rsid w:val="00F905DB"/>
    <w:rsid w:val="00F94E24"/>
    <w:rsid w:val="00FE41B3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8892BC"/>
  <w15:docId w15:val="{E2FB539B-7DC0-4FB0-88BE-CEB756DE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361AA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361AA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361AA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361AA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361A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361AA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361AAE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361AA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361AAE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361AAE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361AAE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361AAE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semiHidden/>
    <w:rsid w:val="001110EE"/>
    <w:pPr>
      <w:spacing w:before="120" w:after="120"/>
    </w:pPr>
    <w:rPr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semiHidden/>
    <w:rsid w:val="001110EE"/>
    <w:pPr>
      <w:ind w:left="240"/>
    </w:pPr>
    <w:rPr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80"/>
    </w:pPr>
    <w:rPr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72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920"/>
    </w:pPr>
    <w:rPr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361AAE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402E4E"/>
    <w:rPr>
      <w:rFonts w:cs="Times New Roman"/>
    </w:rPr>
  </w:style>
  <w:style w:type="paragraph" w:styleId="berarbeitung">
    <w:name w:val="Revision"/>
    <w:hidden/>
    <w:uiPriority w:val="99"/>
    <w:semiHidden/>
    <w:rsid w:val="0045705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31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31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1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31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407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5</cp:revision>
  <cp:lastPrinted>2020-12-09T14:39:00Z</cp:lastPrinted>
  <dcterms:created xsi:type="dcterms:W3CDTF">2024-07-31T12:19:00Z</dcterms:created>
  <dcterms:modified xsi:type="dcterms:W3CDTF">2024-12-18T07:41:00Z</dcterms:modified>
</cp:coreProperties>
</file>