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475CC" w14:textId="77777777" w:rsidR="002C4EDB" w:rsidRDefault="002C4EDB"/>
    <w:p w14:paraId="0E17BAD3" w14:textId="77777777" w:rsidR="002C4EDB" w:rsidRDefault="002C4EDB">
      <w:pPr>
        <w:sectPr w:rsidR="002C4EDB">
          <w:pgSz w:w="11907" w:h="16840" w:code="9"/>
          <w:pgMar w:top="1701" w:right="1418" w:bottom="1134" w:left="1418" w:header="720" w:footer="720" w:gutter="0"/>
          <w:cols w:space="720"/>
        </w:sectPr>
      </w:pPr>
    </w:p>
    <w:p w14:paraId="3F66EE78" w14:textId="77777777" w:rsidR="002C4EDB" w:rsidRDefault="002C4EDB"/>
    <w:p w14:paraId="6AD745D0" w14:textId="77777777" w:rsidR="002C4EDB" w:rsidRDefault="002C4EDB">
      <w:pPr>
        <w:pStyle w:val="berschrift1"/>
      </w:pPr>
      <w:r>
        <w:t xml:space="preserve">Bilanz - Vergleich </w:t>
      </w:r>
      <w:r>
        <w:rPr>
          <w:vanish/>
        </w:rPr>
        <w:t>[BILANZ_UEBERSCHR_AKTIVA.:</w:t>
      </w:r>
      <w:r>
        <w:t>@Überschrift Aktiva@</w:t>
      </w:r>
      <w:r>
        <w:rPr>
          <w:vanish/>
        </w:rPr>
        <w:t>]</w:t>
      </w:r>
      <w:r>
        <w:t xml:space="preserve"> </w:t>
      </w:r>
    </w:p>
    <w:p w14:paraId="5F9E1CB2" w14:textId="77777777" w:rsidR="002C4EDB" w:rsidRDefault="002C4EDB"/>
    <w:p w14:paraId="4FBFB44D" w14:textId="77777777" w:rsidR="002C4EDB" w:rsidRDefault="002C4EDB"/>
    <w:p w14:paraId="0874CD6F" w14:textId="77777777" w:rsidR="002C4EDB" w:rsidRDefault="002C4EDB">
      <w:r>
        <w:rPr>
          <w:vanish/>
        </w:rPr>
        <w:t>[AktivaVergleich5.:</w:t>
      </w:r>
      <w:r>
        <w:t>Bilanzvergleich 5J Aktivseite</w:t>
      </w:r>
      <w:r>
        <w:rPr>
          <w:vanish/>
        </w:rPr>
        <w:t>]</w:t>
      </w:r>
      <w:r>
        <w:t xml:space="preserve"> </w:t>
      </w:r>
    </w:p>
    <w:p w14:paraId="03F9DE8A" w14:textId="77777777" w:rsidR="002C4EDB" w:rsidRDefault="002C4EDB"/>
    <w:p w14:paraId="23DB04FD" w14:textId="77777777" w:rsidR="002C4EDB" w:rsidRDefault="002C4EDB">
      <w:r>
        <w:br w:type="page"/>
      </w:r>
    </w:p>
    <w:p w14:paraId="245B21DF" w14:textId="77777777" w:rsidR="002C4EDB" w:rsidRDefault="002C4EDB">
      <w:pPr>
        <w:pStyle w:val="berschrift1"/>
      </w:pPr>
      <w:r>
        <w:t xml:space="preserve">Bilanz - Vergleich </w:t>
      </w:r>
      <w:r>
        <w:rPr>
          <w:vanish/>
        </w:rPr>
        <w:t>[BILANZ_UEBERSCHR_PASSIVA.:</w:t>
      </w:r>
      <w:r>
        <w:t>@Überschrift Passiva@</w:t>
      </w:r>
      <w:r>
        <w:rPr>
          <w:vanish/>
        </w:rPr>
        <w:t>]</w:t>
      </w:r>
      <w:r>
        <w:t xml:space="preserve"> </w:t>
      </w:r>
    </w:p>
    <w:p w14:paraId="572F382F" w14:textId="77777777" w:rsidR="002C4EDB" w:rsidRDefault="002C4EDB"/>
    <w:p w14:paraId="498B4A8D" w14:textId="77777777" w:rsidR="002C4EDB" w:rsidRDefault="002C4EDB"/>
    <w:p w14:paraId="7FB7D724" w14:textId="6665ED20" w:rsidR="002C4EDB" w:rsidRDefault="002C4EDB">
      <w:pPr>
        <w:rPr>
          <w:vanish/>
        </w:rPr>
      </w:pPr>
      <w:r>
        <w:rPr>
          <w:vanish/>
        </w:rPr>
        <w:t>[PassivaVergleich</w:t>
      </w:r>
      <w:proofErr w:type="gramStart"/>
      <w:r>
        <w:rPr>
          <w:vanish/>
        </w:rPr>
        <w:t>5.:</w:t>
      </w:r>
      <w:r>
        <w:t>Bilanzvergleich</w:t>
      </w:r>
      <w:proofErr w:type="gramEnd"/>
      <w:r>
        <w:t xml:space="preserve"> 5J Passivseite</w:t>
      </w:r>
      <w:r w:rsidR="00B146E8" w:rsidRPr="00B146E8">
        <w:rPr>
          <w:vanish/>
        </w:rPr>
        <w:t>]</w:t>
      </w:r>
    </w:p>
    <w:p w14:paraId="4AC56AB3" w14:textId="77777777" w:rsidR="002C4EDB" w:rsidRDefault="002C4EDB"/>
    <w:p w14:paraId="129B4127" w14:textId="77777777" w:rsidR="002C4EDB" w:rsidRDefault="002C4EDB">
      <w:r>
        <w:br w:type="page"/>
      </w:r>
    </w:p>
    <w:p w14:paraId="691F2CC3" w14:textId="77777777" w:rsidR="002C4EDB" w:rsidRDefault="002C4EDB">
      <w:pPr>
        <w:pStyle w:val="berschrift1"/>
      </w:pPr>
      <w:r>
        <w:t>G u V - Vergleich</w:t>
      </w:r>
    </w:p>
    <w:p w14:paraId="6C052C7F" w14:textId="77777777" w:rsidR="002C4EDB" w:rsidRDefault="002C4EDB"/>
    <w:p w14:paraId="1D89076A" w14:textId="77777777" w:rsidR="002C4EDB" w:rsidRDefault="002C4EDB"/>
    <w:p w14:paraId="2CEE29FA" w14:textId="77777777" w:rsidR="002C4EDB" w:rsidRDefault="002C4EDB">
      <w:r>
        <w:rPr>
          <w:vanish/>
        </w:rPr>
        <w:t xml:space="preserve"> [GuVVergleich5.:</w:t>
      </w:r>
      <w:r>
        <w:t>Bilanzvergleich 5J GuV</w:t>
      </w:r>
      <w:r>
        <w:rPr>
          <w:vanish/>
        </w:rPr>
        <w:t>]</w:t>
      </w:r>
      <w:r>
        <w:t xml:space="preserve"> </w:t>
      </w:r>
    </w:p>
    <w:p w14:paraId="47CD25B3" w14:textId="77777777" w:rsidR="002C4EDB" w:rsidRDefault="002C4EDB"/>
    <w:p w14:paraId="242C219D" w14:textId="77777777" w:rsidR="002C4EDB" w:rsidRDefault="002C4EDB">
      <w:pPr>
        <w:rPr>
          <w:rStyle w:val="Feldsteuerung"/>
        </w:rPr>
      </w:pPr>
      <w:r>
        <w:br w:type="page"/>
      </w:r>
      <w:r>
        <w:rPr>
          <w:rStyle w:val="Feldsteuerung"/>
        </w:rPr>
        <w:lastRenderedPageBreak/>
        <w:t>[DWView.AnlEntwA4Quer.:</w:t>
      </w:r>
    </w:p>
    <w:p w14:paraId="4C1258DB" w14:textId="77777777" w:rsidR="002C4EDB" w:rsidRDefault="002C4EDB">
      <w:pPr>
        <w:pStyle w:val="berschrift1"/>
        <w:jc w:val="center"/>
      </w:pPr>
      <w:r>
        <w:t>Anlagenentwicklung vom Bilanzjahr bis Bilanzjahr</w:t>
      </w:r>
    </w:p>
    <w:p w14:paraId="76E794B5" w14:textId="77777777" w:rsidR="002C4EDB" w:rsidRDefault="002C4EDB"/>
    <w:p w14:paraId="2D40EB13" w14:textId="77777777" w:rsidR="002C4EDB" w:rsidRDefault="002C4EDB"/>
    <w:tbl>
      <w:tblPr>
        <w:tblW w:w="15167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680"/>
        <w:gridCol w:w="1418"/>
        <w:gridCol w:w="1985"/>
        <w:gridCol w:w="1332"/>
        <w:gridCol w:w="1361"/>
        <w:gridCol w:w="1304"/>
        <w:gridCol w:w="1304"/>
        <w:gridCol w:w="1304"/>
        <w:gridCol w:w="1304"/>
        <w:gridCol w:w="1304"/>
        <w:gridCol w:w="1304"/>
      </w:tblGrid>
      <w:tr w:rsidR="002C4EDB" w14:paraId="5648A008" w14:textId="77777777">
        <w:trPr>
          <w:cantSplit/>
          <w:tblHeader/>
          <w:jc w:val="center"/>
        </w:trPr>
        <w:tc>
          <w:tcPr>
            <w:tcW w:w="567" w:type="dxa"/>
            <w:shd w:val="pct20" w:color="auto" w:fill="auto"/>
          </w:tcPr>
          <w:p w14:paraId="2E87138B" w14:textId="77777777" w:rsidR="002C4EDB" w:rsidRDefault="002C4EDB">
            <w:pPr>
              <w:pStyle w:val="AnlListen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Bil</w:t>
            </w:r>
            <w:proofErr w:type="spellEnd"/>
            <w:r>
              <w:rPr>
                <w:b/>
                <w:bCs/>
              </w:rPr>
              <w:t>.</w:t>
            </w:r>
          </w:p>
          <w:p w14:paraId="0F057498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Pos.</w:t>
            </w:r>
          </w:p>
        </w:tc>
        <w:tc>
          <w:tcPr>
            <w:tcW w:w="680" w:type="dxa"/>
            <w:shd w:val="pct20" w:color="auto" w:fill="auto"/>
          </w:tcPr>
          <w:p w14:paraId="5F56AE6E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Fibu-</w:t>
            </w:r>
            <w:proofErr w:type="spellStart"/>
            <w:r>
              <w:rPr>
                <w:b/>
                <w:bCs/>
              </w:rPr>
              <w:t>Kto</w:t>
            </w:r>
            <w:proofErr w:type="spellEnd"/>
          </w:p>
        </w:tc>
        <w:tc>
          <w:tcPr>
            <w:tcW w:w="1418" w:type="dxa"/>
            <w:shd w:val="pct20" w:color="auto" w:fill="auto"/>
          </w:tcPr>
          <w:p w14:paraId="1B6E892E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Anlagen-Nr.</w:t>
            </w:r>
          </w:p>
        </w:tc>
        <w:tc>
          <w:tcPr>
            <w:tcW w:w="1985" w:type="dxa"/>
            <w:shd w:val="pct20" w:color="auto" w:fill="auto"/>
          </w:tcPr>
          <w:p w14:paraId="7A916DAB" w14:textId="77777777" w:rsidR="002C4EDB" w:rsidRDefault="002C4EDB">
            <w:pPr>
              <w:pStyle w:val="AnlListen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Bezeichnung</w:t>
            </w:r>
          </w:p>
        </w:tc>
        <w:tc>
          <w:tcPr>
            <w:tcW w:w="1332" w:type="dxa"/>
            <w:shd w:val="pct20" w:color="auto" w:fill="auto"/>
          </w:tcPr>
          <w:p w14:paraId="38292FA9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AK/HK-Datum</w:t>
            </w:r>
          </w:p>
          <w:p w14:paraId="1F1627A9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ND        %-Satz</w:t>
            </w:r>
          </w:p>
        </w:tc>
        <w:tc>
          <w:tcPr>
            <w:tcW w:w="1361" w:type="dxa"/>
            <w:shd w:val="pct20" w:color="auto" w:fill="auto"/>
          </w:tcPr>
          <w:p w14:paraId="2FFC39E4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 xml:space="preserve">AK/HK </w:t>
            </w:r>
            <w:proofErr w:type="spellStart"/>
            <w:r>
              <w:rPr>
                <w:b/>
                <w:bCs/>
              </w:rPr>
              <w:t>Beg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>
              <w:rPr>
                <w:b/>
                <w:bCs/>
              </w:rPr>
              <w:t>Wj</w:t>
            </w:r>
            <w:proofErr w:type="spellEnd"/>
          </w:p>
          <w:p w14:paraId="7A459BD8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 xml:space="preserve">AK/HK Ende </w:t>
            </w:r>
            <w:proofErr w:type="spellStart"/>
            <w:r>
              <w:rPr>
                <w:b/>
                <w:bCs/>
              </w:rPr>
              <w:t>Wj</w:t>
            </w:r>
            <w:proofErr w:type="spellEnd"/>
          </w:p>
        </w:tc>
        <w:tc>
          <w:tcPr>
            <w:tcW w:w="1304" w:type="dxa"/>
            <w:shd w:val="pct20" w:color="auto" w:fill="auto"/>
          </w:tcPr>
          <w:p w14:paraId="5B789A43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Zugang</w:t>
            </w:r>
          </w:p>
        </w:tc>
        <w:tc>
          <w:tcPr>
            <w:tcW w:w="1304" w:type="dxa"/>
            <w:shd w:val="pct20" w:color="auto" w:fill="auto"/>
          </w:tcPr>
          <w:p w14:paraId="3CC2F2A7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Abgang</w:t>
            </w:r>
          </w:p>
        </w:tc>
        <w:tc>
          <w:tcPr>
            <w:tcW w:w="1304" w:type="dxa"/>
            <w:shd w:val="pct20" w:color="auto" w:fill="auto"/>
          </w:tcPr>
          <w:p w14:paraId="1DE3C33E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Umbuchung</w:t>
            </w:r>
          </w:p>
        </w:tc>
        <w:tc>
          <w:tcPr>
            <w:tcW w:w="1304" w:type="dxa"/>
            <w:shd w:val="pct20" w:color="auto" w:fill="auto"/>
          </w:tcPr>
          <w:p w14:paraId="45C5DB71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Zuschreibung</w:t>
            </w:r>
          </w:p>
        </w:tc>
        <w:tc>
          <w:tcPr>
            <w:tcW w:w="1304" w:type="dxa"/>
            <w:shd w:val="pct20" w:color="auto" w:fill="auto"/>
          </w:tcPr>
          <w:p w14:paraId="5280678D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>Abschr. Kum.</w:t>
            </w:r>
          </w:p>
          <w:p w14:paraId="23115C79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 xml:space="preserve">Abschr. </w:t>
            </w:r>
            <w:proofErr w:type="spellStart"/>
            <w:r>
              <w:rPr>
                <w:b/>
                <w:bCs/>
              </w:rPr>
              <w:t>Wj</w:t>
            </w:r>
            <w:proofErr w:type="spellEnd"/>
          </w:p>
        </w:tc>
        <w:tc>
          <w:tcPr>
            <w:tcW w:w="1304" w:type="dxa"/>
            <w:shd w:val="pct20" w:color="auto" w:fill="auto"/>
          </w:tcPr>
          <w:p w14:paraId="6C155609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 xml:space="preserve">RBW Ende </w:t>
            </w:r>
            <w:proofErr w:type="spellStart"/>
            <w:r>
              <w:rPr>
                <w:b/>
                <w:bCs/>
              </w:rPr>
              <w:t>Wj</w:t>
            </w:r>
            <w:proofErr w:type="spellEnd"/>
          </w:p>
          <w:p w14:paraId="09928D6F" w14:textId="77777777" w:rsidR="002C4EDB" w:rsidRDefault="002C4EDB">
            <w:pPr>
              <w:pStyle w:val="AnlListen"/>
              <w:rPr>
                <w:b/>
                <w:bCs/>
              </w:rPr>
            </w:pPr>
            <w:r>
              <w:rPr>
                <w:b/>
                <w:bCs/>
              </w:rPr>
              <w:t xml:space="preserve">RBW </w:t>
            </w:r>
            <w:proofErr w:type="spellStart"/>
            <w:r>
              <w:rPr>
                <w:b/>
                <w:bCs/>
              </w:rPr>
              <w:t>Vj</w:t>
            </w:r>
            <w:proofErr w:type="spellEnd"/>
          </w:p>
        </w:tc>
      </w:tr>
    </w:tbl>
    <w:p w14:paraId="3B304266" w14:textId="77777777" w:rsidR="002C4EDB" w:rsidRDefault="002C4EDB">
      <w:r>
        <w:rPr>
          <w:rStyle w:val="Feldsteuerung"/>
        </w:rPr>
        <w:t>]</w:t>
      </w:r>
      <w:r>
        <w:t xml:space="preserve"> </w:t>
      </w:r>
    </w:p>
    <w:p w14:paraId="457027AF" w14:textId="77777777" w:rsidR="002C4EDB" w:rsidRDefault="002C4EDB"/>
    <w:p w14:paraId="7AAF3C3D" w14:textId="77777777" w:rsidR="002C4EDB" w:rsidRDefault="002C4EDB">
      <w:pPr>
        <w:sectPr w:rsidR="002C4EDB">
          <w:headerReference w:type="default" r:id="rId7"/>
          <w:footerReference w:type="default" r:id="rId8"/>
          <w:pgSz w:w="16840" w:h="11907" w:orient="landscape" w:code="9"/>
          <w:pgMar w:top="1701" w:right="851" w:bottom="1418" w:left="1134" w:header="720" w:footer="720" w:gutter="0"/>
          <w:cols w:space="720"/>
        </w:sectPr>
      </w:pPr>
    </w:p>
    <w:p w14:paraId="2FA6DDEE" w14:textId="77777777" w:rsidR="002C4EDB" w:rsidRDefault="002C4EDB"/>
    <w:p w14:paraId="2F9CD159" w14:textId="77777777" w:rsidR="002C4EDB" w:rsidRDefault="002C4EDB"/>
    <w:sectPr w:rsidR="002C4EDB">
      <w:headerReference w:type="default" r:id="rId9"/>
      <w:footerReference w:type="default" r:id="rId10"/>
      <w:pgSz w:w="11907" w:h="16840" w:code="9"/>
      <w:pgMar w:top="1701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E70F8" w14:textId="77777777" w:rsidR="00CD4EA7" w:rsidRDefault="00CD4EA7">
      <w:r>
        <w:separator/>
      </w:r>
    </w:p>
  </w:endnote>
  <w:endnote w:type="continuationSeparator" w:id="0">
    <w:p w14:paraId="6653ADD2" w14:textId="77777777" w:rsidR="00CD4EA7" w:rsidRDefault="00CD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3ED3" w14:textId="77777777" w:rsidR="002C4EDB" w:rsidRDefault="002C4E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455F" w14:textId="77777777" w:rsidR="002C4EDB" w:rsidRDefault="002C4E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39820" w14:textId="77777777" w:rsidR="00CD4EA7" w:rsidRDefault="00CD4EA7">
      <w:r>
        <w:separator/>
      </w:r>
    </w:p>
  </w:footnote>
  <w:footnote w:type="continuationSeparator" w:id="0">
    <w:p w14:paraId="01F03C86" w14:textId="77777777" w:rsidR="00CD4EA7" w:rsidRDefault="00CD4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35CA7" w14:textId="77777777" w:rsidR="002C4EDB" w:rsidRDefault="002C4E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9A597" w14:textId="77777777" w:rsidR="002C4EDB" w:rsidRDefault="002C4E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859082538">
    <w:abstractNumId w:val="0"/>
  </w:num>
  <w:num w:numId="2" w16cid:durableId="1017191011">
    <w:abstractNumId w:val="7"/>
  </w:num>
  <w:num w:numId="3" w16cid:durableId="1838381569">
    <w:abstractNumId w:val="8"/>
  </w:num>
  <w:num w:numId="4" w16cid:durableId="989166662">
    <w:abstractNumId w:val="4"/>
  </w:num>
  <w:num w:numId="5" w16cid:durableId="537856243">
    <w:abstractNumId w:val="3"/>
  </w:num>
  <w:num w:numId="6" w16cid:durableId="1878007437">
    <w:abstractNumId w:val="6"/>
  </w:num>
  <w:num w:numId="7" w16cid:durableId="1292784509">
    <w:abstractNumId w:val="2"/>
  </w:num>
  <w:num w:numId="8" w16cid:durableId="1149055280">
    <w:abstractNumId w:val="1"/>
  </w:num>
  <w:num w:numId="9" w16cid:durableId="1145050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5803"/>
    <w:rsid w:val="000A3DBE"/>
    <w:rsid w:val="002C4EDB"/>
    <w:rsid w:val="00AF5803"/>
    <w:rsid w:val="00B146E8"/>
    <w:rsid w:val="00CD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91E2F"/>
  <w15:chartTrackingRefBased/>
  <w15:docId w15:val="{F57D4202-309F-481E-9091-31C7E0668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pPr>
      <w:outlineLvl w:val="1"/>
    </w:pPr>
  </w:style>
  <w:style w:type="paragraph" w:styleId="berschrift3">
    <w:name w:val="heading 3"/>
    <w:basedOn w:val="berschrift1"/>
    <w:next w:val="Standard"/>
    <w:qFormat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pPr>
      <w:numPr>
        <w:ilvl w:val="3"/>
        <w:numId w:val="5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pPr>
      <w:numPr>
        <w:ilvl w:val="4"/>
        <w:numId w:val="5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pPr>
      <w:numPr>
        <w:ilvl w:val="5"/>
        <w:numId w:val="5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pPr>
      <w:numPr>
        <w:ilvl w:val="6"/>
        <w:numId w:val="5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pPr>
      <w:numPr>
        <w:ilvl w:val="7"/>
        <w:numId w:val="5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pPr>
      <w:numPr>
        <w:ilvl w:val="8"/>
        <w:numId w:val="5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Pr>
      <w:vanish/>
    </w:rPr>
  </w:style>
  <w:style w:type="paragraph" w:customStyle="1" w:styleId="HVariante1">
    <w:name w:val="H Variante 1"/>
    <w:basedOn w:val="Standard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Pr>
      <w:b/>
      <w:vanish/>
    </w:rPr>
  </w:style>
  <w:style w:type="paragraph" w:customStyle="1" w:styleId="PVariante1">
    <w:name w:val="P Variante 1"/>
    <w:basedOn w:val="Standard"/>
    <w:rPr>
      <w:sz w:val="18"/>
    </w:rPr>
  </w:style>
  <w:style w:type="paragraph" w:customStyle="1" w:styleId="PVariante2">
    <w:name w:val="P Variante 2"/>
    <w:basedOn w:val="Standard"/>
    <w:rPr>
      <w:sz w:val="18"/>
    </w:rPr>
  </w:style>
  <w:style w:type="paragraph" w:customStyle="1" w:styleId="PVariante3">
    <w:name w:val="P Variante 3"/>
    <w:basedOn w:val="Standard"/>
    <w:rPr>
      <w:sz w:val="18"/>
    </w:rPr>
  </w:style>
  <w:style w:type="paragraph" w:customStyle="1" w:styleId="PVariante4">
    <w:name w:val="P Variante 4"/>
    <w:basedOn w:val="Standard"/>
    <w:rPr>
      <w:sz w:val="18"/>
    </w:rPr>
  </w:style>
  <w:style w:type="paragraph" w:customStyle="1" w:styleId="UVariante1">
    <w:name w:val="U Variante 1"/>
    <w:basedOn w:val="Standard"/>
    <w:rPr>
      <w:b/>
      <w:sz w:val="18"/>
    </w:rPr>
  </w:style>
  <w:style w:type="paragraph" w:customStyle="1" w:styleId="UVariante2">
    <w:name w:val="U Variante 2"/>
    <w:basedOn w:val="Standard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pPr>
      <w:spacing w:before="120" w:after="120"/>
    </w:pPr>
    <w:rPr>
      <w:b/>
      <w:sz w:val="18"/>
    </w:rPr>
  </w:style>
  <w:style w:type="character" w:customStyle="1" w:styleId="Feldsteuerung">
    <w:name w:val="Feldsteuerung"/>
    <w:rPr>
      <w:vanish/>
    </w:rPr>
  </w:style>
  <w:style w:type="paragraph" w:customStyle="1" w:styleId="StandardME">
    <w:name w:val="StandardME"/>
    <w:basedOn w:val="Standard"/>
    <w:pPr>
      <w:ind w:left="851"/>
      <w:jc w:val="both"/>
    </w:pPr>
  </w:style>
  <w:style w:type="paragraph" w:customStyle="1" w:styleId="NachweisKopf">
    <w:name w:val="NachweisKopf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</w:rPr>
  </w:style>
  <w:style w:type="paragraph" w:customStyle="1" w:styleId="NachweisEndsumme">
    <w:name w:val="NachweisEndsumme"/>
    <w:basedOn w:val="NachweisPos"/>
    <w:rPr>
      <w:b/>
    </w:rPr>
  </w:style>
  <w:style w:type="paragraph" w:customStyle="1" w:styleId="NachweisPos">
    <w:name w:val="NachweisPos"/>
    <w:basedOn w:val="Standard"/>
    <w:rPr>
      <w:sz w:val="18"/>
    </w:rPr>
  </w:style>
  <w:style w:type="paragraph" w:customStyle="1" w:styleId="NachweisSumme">
    <w:name w:val="NachweisSumme"/>
    <w:basedOn w:val="NachweisPos"/>
    <w:rPr>
      <w:b/>
    </w:rPr>
  </w:style>
  <w:style w:type="paragraph" w:customStyle="1" w:styleId="HDVariante1">
    <w:name w:val="HD Variante 1"/>
    <w:basedOn w:val="HVariante1"/>
    <w:next w:val="HVariante1"/>
  </w:style>
  <w:style w:type="paragraph" w:customStyle="1" w:styleId="HDVariante2">
    <w:name w:val="HD Variante 2"/>
    <w:basedOn w:val="HVariante2"/>
    <w:next w:val="HVariante2"/>
  </w:style>
  <w:style w:type="paragraph" w:customStyle="1" w:styleId="HDVariante3">
    <w:name w:val="HD Variante 3"/>
    <w:basedOn w:val="HVariante3"/>
    <w:next w:val="HVariante3"/>
  </w:style>
  <w:style w:type="paragraph" w:customStyle="1" w:styleId="HDVariante4">
    <w:name w:val="HD Variante 4"/>
    <w:basedOn w:val="HVariante4"/>
    <w:next w:val="HVariante4"/>
  </w:style>
  <w:style w:type="paragraph" w:customStyle="1" w:styleId="HUVariante1">
    <w:name w:val="HU Variante 1"/>
    <w:basedOn w:val="HVariante1"/>
    <w:next w:val="HVariante1"/>
  </w:style>
  <w:style w:type="paragraph" w:customStyle="1" w:styleId="HUVariante2">
    <w:name w:val="HU Variante 2"/>
    <w:basedOn w:val="HVariante2"/>
    <w:next w:val="HVariante2"/>
  </w:style>
  <w:style w:type="paragraph" w:customStyle="1" w:styleId="HUVariante3">
    <w:name w:val="HU Variante 3"/>
    <w:basedOn w:val="HVariante3"/>
    <w:next w:val="HVariante3"/>
  </w:style>
  <w:style w:type="paragraph" w:customStyle="1" w:styleId="HUVariante4">
    <w:name w:val="HU Variante 4"/>
    <w:basedOn w:val="HVariante4"/>
    <w:next w:val="HVariante4"/>
  </w:style>
  <w:style w:type="paragraph" w:customStyle="1" w:styleId="PDVariante1">
    <w:name w:val="PD Variante 1"/>
    <w:basedOn w:val="PVariante1"/>
    <w:next w:val="PVariante1"/>
  </w:style>
  <w:style w:type="paragraph" w:customStyle="1" w:styleId="PDVariante2">
    <w:name w:val="PD Variante 2"/>
    <w:basedOn w:val="PVariante2"/>
    <w:next w:val="PVariante2"/>
  </w:style>
  <w:style w:type="paragraph" w:customStyle="1" w:styleId="PDVariante3">
    <w:name w:val="PD Variante 3"/>
    <w:basedOn w:val="PVariante3"/>
    <w:next w:val="PVariante3"/>
  </w:style>
  <w:style w:type="paragraph" w:customStyle="1" w:styleId="PDVariante4">
    <w:name w:val="PD Variante 4"/>
    <w:basedOn w:val="PVariante4"/>
    <w:next w:val="PVariante4"/>
  </w:style>
  <w:style w:type="paragraph" w:customStyle="1" w:styleId="PUVariante1">
    <w:name w:val="PU Variante 1"/>
    <w:basedOn w:val="PVariante1"/>
    <w:next w:val="PVariante1"/>
  </w:style>
  <w:style w:type="paragraph" w:customStyle="1" w:styleId="PUVariante2">
    <w:name w:val="PU Variante 2"/>
    <w:basedOn w:val="PVariante2"/>
    <w:next w:val="PVariante2"/>
  </w:style>
  <w:style w:type="paragraph" w:customStyle="1" w:styleId="PUVariante3">
    <w:name w:val="PU Variante 3"/>
    <w:basedOn w:val="PVariante3"/>
    <w:next w:val="PVariante3"/>
  </w:style>
  <w:style w:type="paragraph" w:customStyle="1" w:styleId="PUVariante4">
    <w:name w:val="PU Variante 4"/>
    <w:basedOn w:val="PVariante4"/>
    <w:next w:val="PVariante4"/>
  </w:style>
  <w:style w:type="paragraph" w:customStyle="1" w:styleId="SVariante1">
    <w:name w:val="S Variante 1"/>
    <w:basedOn w:val="Standard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</w:style>
  <w:style w:type="paragraph" w:customStyle="1" w:styleId="SDVariante2">
    <w:name w:val="SD Variante 2"/>
    <w:basedOn w:val="SVariante2"/>
    <w:next w:val="SVariante2"/>
  </w:style>
  <w:style w:type="paragraph" w:customStyle="1" w:styleId="SDVariante3">
    <w:name w:val="SD Variante 3"/>
    <w:basedOn w:val="SVariante3"/>
    <w:next w:val="SVariante3"/>
  </w:style>
  <w:style w:type="paragraph" w:customStyle="1" w:styleId="SDVariante4">
    <w:name w:val="SD Variante 4"/>
    <w:basedOn w:val="SVariante4"/>
    <w:next w:val="SVariante4"/>
  </w:style>
  <w:style w:type="paragraph" w:customStyle="1" w:styleId="StandardOE">
    <w:name w:val="StandardOE"/>
    <w:basedOn w:val="Standard"/>
    <w:next w:val="Standard"/>
    <w:pPr>
      <w:jc w:val="both"/>
    </w:pPr>
  </w:style>
  <w:style w:type="paragraph" w:customStyle="1" w:styleId="SUVariante1">
    <w:name w:val="SU Variante 1"/>
    <w:basedOn w:val="SVariante1"/>
    <w:next w:val="SVariante1"/>
  </w:style>
  <w:style w:type="paragraph" w:customStyle="1" w:styleId="SUVariante2">
    <w:name w:val="SU Variante 2"/>
    <w:basedOn w:val="SVariante2"/>
    <w:next w:val="SVariante2"/>
  </w:style>
  <w:style w:type="paragraph" w:customStyle="1" w:styleId="SUVariante3">
    <w:name w:val="SU Variante 3"/>
    <w:basedOn w:val="SVariante3"/>
    <w:next w:val="SVariante3"/>
  </w:style>
  <w:style w:type="paragraph" w:customStyle="1" w:styleId="SUVariante4">
    <w:name w:val="SU Variante 4"/>
    <w:basedOn w:val="SVariante4"/>
    <w:next w:val="SVariante4"/>
  </w:style>
  <w:style w:type="paragraph" w:customStyle="1" w:styleId="UDVariante1">
    <w:name w:val="UD Variante 1"/>
    <w:basedOn w:val="UVariante1"/>
    <w:next w:val="UVariante1"/>
  </w:style>
  <w:style w:type="paragraph" w:customStyle="1" w:styleId="UDVariante2">
    <w:name w:val="UD Variante 2"/>
    <w:basedOn w:val="UVariante2"/>
    <w:next w:val="UVariante2"/>
  </w:style>
  <w:style w:type="paragraph" w:customStyle="1" w:styleId="UDVariante3">
    <w:name w:val="UD Variante 3"/>
    <w:basedOn w:val="UVariante3"/>
    <w:next w:val="UVariante3"/>
  </w:style>
  <w:style w:type="paragraph" w:customStyle="1" w:styleId="UDVariante4">
    <w:name w:val="UD Variante 4"/>
    <w:basedOn w:val="UVariante4"/>
    <w:next w:val="UVariante4"/>
  </w:style>
  <w:style w:type="paragraph" w:customStyle="1" w:styleId="UUVariante1">
    <w:name w:val="UU Variante 1"/>
    <w:basedOn w:val="UVariante1"/>
    <w:next w:val="UVariante1"/>
  </w:style>
  <w:style w:type="paragraph" w:customStyle="1" w:styleId="UUVariante2">
    <w:name w:val="UU Variante 2"/>
    <w:basedOn w:val="UVariante2"/>
    <w:next w:val="UVariante2"/>
  </w:style>
  <w:style w:type="paragraph" w:customStyle="1" w:styleId="UUVariante3">
    <w:name w:val="UU Variante 3"/>
    <w:basedOn w:val="UVariante3"/>
    <w:next w:val="UVariante3"/>
  </w:style>
  <w:style w:type="paragraph" w:customStyle="1" w:styleId="UUVariante4">
    <w:name w:val="UU Variante 4"/>
    <w:basedOn w:val="UVariante4"/>
    <w:next w:val="UVariante4"/>
  </w:style>
  <w:style w:type="character" w:customStyle="1" w:styleId="Nachweis">
    <w:name w:val="Nachweis"/>
    <w:rPr>
      <w:sz w:val="18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pPr>
      <w:tabs>
        <w:tab w:val="left" w:pos="640"/>
        <w:tab w:val="right" w:leader="dot" w:pos="9071"/>
      </w:tabs>
      <w:ind w:left="657" w:right="851" w:hanging="459"/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semiHidden/>
    <w:pPr>
      <w:jc w:val="center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VHVariante1">
    <w:name w:val="VH Variante 1"/>
    <w:basedOn w:val="HVariante1"/>
  </w:style>
  <w:style w:type="paragraph" w:customStyle="1" w:styleId="VHUVariante1">
    <w:name w:val="VHU Variante 1"/>
    <w:basedOn w:val="HUVariante1"/>
  </w:style>
  <w:style w:type="paragraph" w:customStyle="1" w:styleId="VPVariante1">
    <w:name w:val="VP Variante 1"/>
    <w:basedOn w:val="PVariante1"/>
    <w:pPr>
      <w:tabs>
        <w:tab w:val="left" w:pos="851"/>
      </w:tabs>
    </w:pPr>
  </w:style>
  <w:style w:type="paragraph" w:customStyle="1" w:styleId="VSVariante1">
    <w:name w:val="VS Variante 1"/>
    <w:basedOn w:val="SVariante1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</w:style>
  <w:style w:type="paragraph" w:customStyle="1" w:styleId="VUVariante1">
    <w:name w:val="VU Variante 1"/>
    <w:basedOn w:val="UVariante1"/>
    <w:pPr>
      <w:tabs>
        <w:tab w:val="left" w:pos="567"/>
      </w:tabs>
    </w:pPr>
  </w:style>
  <w:style w:type="paragraph" w:customStyle="1" w:styleId="VUUVariante1">
    <w:name w:val="VUU Variante 1"/>
    <w:basedOn w:val="Standard"/>
    <w:next w:val="Standard"/>
    <w:rPr>
      <w:sz w:val="18"/>
    </w:rPr>
  </w:style>
  <w:style w:type="paragraph" w:customStyle="1" w:styleId="AnlListen">
    <w:name w:val="AnlListen"/>
    <w:basedOn w:val="Standard"/>
    <w:next w:val="Standard"/>
    <w:pPr>
      <w:jc w:val="right"/>
    </w:pPr>
    <w:rPr>
      <w:sz w:val="16"/>
    </w:rPr>
  </w:style>
  <w:style w:type="paragraph" w:styleId="Aufzhlungszeichen">
    <w:name w:val="List Bullet"/>
    <w:basedOn w:val="Standard"/>
    <w:autoRedefine/>
    <w:semiHidden/>
    <w:pPr>
      <w:ind w:left="283" w:hanging="283"/>
    </w:pPr>
  </w:style>
  <w:style w:type="character" w:styleId="Seitenzahl">
    <w:name w:val="page number"/>
    <w:basedOn w:val="Absatz-Standardschriftart"/>
    <w:semiHidden/>
  </w:style>
  <w:style w:type="paragraph" w:styleId="Verzeichnis3">
    <w:name w:val="toc 3"/>
    <w:basedOn w:val="Standard"/>
    <w:next w:val="Standard"/>
    <w:autoRedefine/>
    <w:semiHidden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pPr>
      <w:tabs>
        <w:tab w:val="right" w:leader="dot" w:pos="9071"/>
      </w:tabs>
      <w:ind w:left="600"/>
    </w:pPr>
  </w:style>
  <w:style w:type="paragraph" w:customStyle="1" w:styleId="VSUVariante1">
    <w:name w:val="VSU Variante 1"/>
    <w:basedOn w:val="SUVariante1"/>
    <w:pPr>
      <w:tabs>
        <w:tab w:val="left" w:pos="851"/>
      </w:tabs>
    </w:pPr>
  </w:style>
  <w:style w:type="paragraph" w:customStyle="1" w:styleId="Liste1">
    <w:name w:val="Liste1"/>
    <w:basedOn w:val="Standard"/>
    <w:pPr>
      <w:spacing w:before="120" w:after="120"/>
    </w:pPr>
  </w:style>
  <w:style w:type="paragraph" w:customStyle="1" w:styleId="Liste2">
    <w:name w:val="Liste2"/>
    <w:basedOn w:val="Standard"/>
  </w:style>
  <w:style w:type="paragraph" w:customStyle="1" w:styleId="Liste3">
    <w:name w:val="Liste3"/>
    <w:basedOn w:val="Standard"/>
  </w:style>
  <w:style w:type="paragraph" w:customStyle="1" w:styleId="Liste4">
    <w:name w:val="Liste4"/>
    <w:basedOn w:val="Standard"/>
  </w:style>
  <w:style w:type="paragraph" w:customStyle="1" w:styleId="Liste5">
    <w:name w:val="Liste5"/>
    <w:basedOn w:val="Standard"/>
  </w:style>
  <w:style w:type="paragraph" w:customStyle="1" w:styleId="StandardErl">
    <w:name w:val="StandardErl"/>
    <w:basedOn w:val="Standard"/>
  </w:style>
  <w:style w:type="paragraph" w:customStyle="1" w:styleId="Standarderl1">
    <w:name w:val="Standarderl1"/>
    <w:basedOn w:val="StandardErl"/>
    <w:pPr>
      <w:ind w:left="1588"/>
    </w:pPr>
    <w:rPr>
      <w:color w:val="0000FF"/>
    </w:rPr>
  </w:style>
  <w:style w:type="paragraph" w:customStyle="1" w:styleId="Organigramm">
    <w:name w:val="Organigramm"/>
    <w:basedOn w:val="Standard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Kennzahl1">
    <w:name w:val="Kennzahl1"/>
    <w:basedOn w:val="Standard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customStyle="1" w:styleId="ERumpf">
    <w:name w:val="ERumpf"/>
    <w:basedOn w:val="Standard"/>
  </w:style>
  <w:style w:type="paragraph" w:styleId="E-Mail-Signatur">
    <w:name w:val="E-mail Signature"/>
    <w:basedOn w:val="Standard"/>
    <w:semiHidden/>
  </w:style>
  <w:style w:type="paragraph" w:customStyle="1" w:styleId="EKopf">
    <w:name w:val="EKopf"/>
    <w:basedOn w:val="Standard"/>
  </w:style>
  <w:style w:type="paragraph" w:customStyle="1" w:styleId="EZus">
    <w:name w:val="EZus"/>
    <w:basedOn w:val="ESumme"/>
    <w:next w:val="Standard"/>
    <w:rPr>
      <w:u w:val="single"/>
    </w:rPr>
  </w:style>
  <w:style w:type="paragraph" w:customStyle="1" w:styleId="ESumme">
    <w:name w:val="ESumme"/>
    <w:basedOn w:val="Standard"/>
  </w:style>
  <w:style w:type="paragraph" w:customStyle="1" w:styleId="EPoskopf">
    <w:name w:val="EPos kopf"/>
    <w:basedOn w:val="Standard"/>
    <w:rPr>
      <w:b/>
    </w:rPr>
  </w:style>
  <w:style w:type="paragraph" w:customStyle="1" w:styleId="EUPoskopf">
    <w:name w:val="EUPos kopf"/>
    <w:basedOn w:val="Standard"/>
    <w:rPr>
      <w:b/>
    </w:rPr>
  </w:style>
  <w:style w:type="paragraph" w:customStyle="1" w:styleId="EHPoskopf">
    <w:name w:val="EHPos kopf"/>
    <w:basedOn w:val="EPoskopf"/>
    <w:rPr>
      <w:sz w:val="22"/>
    </w:rPr>
  </w:style>
  <w:style w:type="paragraph" w:customStyle="1" w:styleId="ETPoskopf">
    <w:name w:val="ETPos kopf"/>
    <w:basedOn w:val="Standard"/>
    <w:rPr>
      <w:b/>
    </w:rPr>
  </w:style>
  <w:style w:type="paragraph" w:customStyle="1" w:styleId="EPosFuss">
    <w:name w:val="EPos Fuss"/>
    <w:basedOn w:val="Standard"/>
  </w:style>
  <w:style w:type="paragraph" w:customStyle="1" w:styleId="EGesamtSumme">
    <w:name w:val="EGesamtSumme"/>
    <w:basedOn w:val="Standard"/>
    <w:rPr>
      <w:b/>
    </w:rPr>
  </w:style>
  <w:style w:type="paragraph" w:customStyle="1" w:styleId="EAnlkopf">
    <w:name w:val="EAnl kopf"/>
    <w:basedOn w:val="Standard"/>
    <w:rPr>
      <w:b/>
    </w:rPr>
  </w:style>
  <w:style w:type="paragraph" w:customStyle="1" w:styleId="EAnl">
    <w:name w:val="EAnl"/>
    <w:basedOn w:val="Standard"/>
  </w:style>
  <w:style w:type="paragraph" w:customStyle="1" w:styleId="ERstkopf">
    <w:name w:val="ERst kopf"/>
    <w:basedOn w:val="EAnl"/>
    <w:rPr>
      <w:b/>
      <w:sz w:val="18"/>
    </w:rPr>
  </w:style>
  <w:style w:type="paragraph" w:customStyle="1" w:styleId="ERstrumpf">
    <w:name w:val="ERst rumpf"/>
    <w:basedOn w:val="Standard"/>
    <w:rPr>
      <w:sz w:val="18"/>
    </w:rPr>
  </w:style>
  <w:style w:type="paragraph" w:customStyle="1" w:styleId="ERstfuss">
    <w:name w:val="ERst fuss"/>
    <w:basedOn w:val="Standard"/>
    <w:rPr>
      <w:b/>
      <w:sz w:val="18"/>
    </w:rPr>
  </w:style>
  <w:style w:type="paragraph" w:customStyle="1" w:styleId="EVspiegelkopf">
    <w:name w:val="EVspiegel kopf"/>
    <w:basedOn w:val="Standard"/>
    <w:rPr>
      <w:b/>
      <w:sz w:val="18"/>
    </w:rPr>
  </w:style>
  <w:style w:type="paragraph" w:customStyle="1" w:styleId="EVspiegelrumpf">
    <w:name w:val="EVspiegel rumpf"/>
    <w:basedOn w:val="Standard"/>
    <w:rPr>
      <w:sz w:val="18"/>
    </w:rPr>
  </w:style>
  <w:style w:type="paragraph" w:customStyle="1" w:styleId="EVspiegelfuss">
    <w:name w:val="EVspiegel fuss"/>
    <w:basedOn w:val="EVspiegelkopf"/>
  </w:style>
  <w:style w:type="paragraph" w:customStyle="1" w:styleId="ETexte">
    <w:name w:val="ETexte"/>
    <w:basedOn w:val="Standard"/>
  </w:style>
  <w:style w:type="paragraph" w:customStyle="1" w:styleId="KennzahlBez">
    <w:name w:val="KennzahlBez"/>
    <w:basedOn w:val="Standard"/>
    <w:rPr>
      <w:rFonts w:cs="Arial"/>
      <w:b/>
      <w:bCs/>
    </w:rPr>
  </w:style>
  <w:style w:type="paragraph" w:customStyle="1" w:styleId="KennzahlenText">
    <w:name w:val="KennzahlenText"/>
    <w:basedOn w:val="Standard"/>
    <w:rPr>
      <w:rFonts w:cs="Arial"/>
      <w:sz w:val="16"/>
      <w:szCs w:val="16"/>
    </w:rPr>
  </w:style>
  <w:style w:type="paragraph" w:customStyle="1" w:styleId="KennzahlFormel">
    <w:name w:val="KennzahlFormel"/>
    <w:basedOn w:val="Standard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Pr>
      <w:u w:val="single"/>
    </w:rPr>
  </w:style>
  <w:style w:type="paragraph" w:customStyle="1" w:styleId="KennzahlWert">
    <w:name w:val="KennzahlWert"/>
    <w:basedOn w:val="Standard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Pr>
      <w:b/>
      <w:sz w:val="14"/>
    </w:rPr>
  </w:style>
  <w:style w:type="paragraph" w:customStyle="1" w:styleId="AGBWPText">
    <w:name w:val="AGBWP_Text"/>
    <w:basedOn w:val="Standard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pPr>
      <w:numPr>
        <w:numId w:val="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semiHidden/>
    <w:pPr>
      <w:spacing w:after="120" w:line="480" w:lineRule="auto"/>
      <w:ind w:left="283"/>
    </w:pPr>
  </w:style>
  <w:style w:type="paragraph" w:customStyle="1" w:styleId="DWKonto">
    <w:name w:val="DW_Konto"/>
    <w:basedOn w:val="Standard"/>
    <w:rPr>
      <w:sz w:val="16"/>
    </w:rPr>
  </w:style>
  <w:style w:type="paragraph" w:customStyle="1" w:styleId="DWSumme">
    <w:name w:val="DW_Summe"/>
    <w:basedOn w:val="Standard"/>
    <w:rPr>
      <w:b/>
      <w:sz w:val="16"/>
    </w:rPr>
  </w:style>
  <w:style w:type="paragraph" w:customStyle="1" w:styleId="DWKopf">
    <w:name w:val="DW_Kopf"/>
    <w:basedOn w:val="Standard"/>
    <w:rPr>
      <w:b/>
      <w:sz w:val="16"/>
    </w:rPr>
  </w:style>
  <w:style w:type="paragraph" w:customStyle="1" w:styleId="Formatvorlage1">
    <w:name w:val="Formatvorlage1"/>
    <w:basedOn w:val="berschrift3"/>
  </w:style>
  <w:style w:type="paragraph" w:customStyle="1" w:styleId="TextEinzug">
    <w:name w:val="TextEinzug"/>
    <w:basedOn w:val="Standard"/>
    <w:pPr>
      <w:spacing w:after="120"/>
      <w:ind w:left="709"/>
    </w:pPr>
  </w:style>
  <w:style w:type="paragraph" w:customStyle="1" w:styleId="AuflistTE">
    <w:name w:val="AuflistTE"/>
    <w:basedOn w:val="TextEinzug"/>
    <w:pPr>
      <w:numPr>
        <w:numId w:val="3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pPr>
      <w:spacing w:after="120"/>
    </w:pPr>
  </w:style>
  <w:style w:type="paragraph" w:customStyle="1" w:styleId="DWEndsummeGross">
    <w:name w:val="DW_Endsumme_Gross"/>
    <w:basedOn w:val="Standard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Pr>
      <w:b/>
      <w:sz w:val="24"/>
    </w:rPr>
  </w:style>
  <w:style w:type="paragraph" w:customStyle="1" w:styleId="DWEndsummegross0">
    <w:name w:val="DW_Endsumme_gross"/>
    <w:basedOn w:val="DWSummegross"/>
    <w:pPr>
      <w:spacing w:after="120"/>
    </w:pPr>
  </w:style>
  <w:style w:type="paragraph" w:customStyle="1" w:styleId="DWSummeMittel">
    <w:name w:val="DW_Summe_Mittel"/>
    <w:basedOn w:val="Standard"/>
    <w:rPr>
      <w:b/>
    </w:rPr>
  </w:style>
  <w:style w:type="paragraph" w:customStyle="1" w:styleId="DWEndsummeMittel">
    <w:name w:val="DW_Endsumme_Mittel"/>
    <w:basedOn w:val="DWSummeMittel"/>
    <w:pPr>
      <w:spacing w:after="120"/>
    </w:pPr>
  </w:style>
  <w:style w:type="paragraph" w:customStyle="1" w:styleId="DWSummemittel0">
    <w:name w:val="DW_Summe_mittel"/>
    <w:basedOn w:val="Standard"/>
    <w:rPr>
      <w:b/>
    </w:rPr>
  </w:style>
  <w:style w:type="paragraph" w:customStyle="1" w:styleId="DWEndsummemittel0">
    <w:name w:val="DW_Endsumme_mittel"/>
    <w:basedOn w:val="DWSummemittel0"/>
    <w:pPr>
      <w:spacing w:after="120"/>
    </w:pPr>
  </w:style>
  <w:style w:type="paragraph" w:customStyle="1" w:styleId="DWHauptpunkt">
    <w:name w:val="DW_Hauptpunkt"/>
    <w:basedOn w:val="Standard"/>
    <w:rPr>
      <w:b/>
      <w:sz w:val="16"/>
    </w:rPr>
  </w:style>
  <w:style w:type="paragraph" w:customStyle="1" w:styleId="DWHauptpunktgross">
    <w:name w:val="DW_Hauptpunkt_gross"/>
    <w:basedOn w:val="Standard"/>
    <w:rPr>
      <w:b/>
      <w:sz w:val="24"/>
    </w:rPr>
  </w:style>
  <w:style w:type="paragraph" w:customStyle="1" w:styleId="DWHauptpunktmittel">
    <w:name w:val="DW_Hauptpunkt_mittel"/>
    <w:basedOn w:val="Standard"/>
    <w:rPr>
      <w:b/>
    </w:rPr>
  </w:style>
  <w:style w:type="paragraph" w:customStyle="1" w:styleId="DWKontoGross">
    <w:name w:val="DW_Konto_Gross"/>
    <w:basedOn w:val="Standard"/>
    <w:rPr>
      <w:sz w:val="24"/>
    </w:rPr>
  </w:style>
  <w:style w:type="paragraph" w:customStyle="1" w:styleId="DWKontogross0">
    <w:name w:val="DW_Konto_gross"/>
    <w:basedOn w:val="Standard"/>
    <w:rPr>
      <w:sz w:val="24"/>
    </w:rPr>
  </w:style>
  <w:style w:type="paragraph" w:customStyle="1" w:styleId="DWKontomittel">
    <w:name w:val="DW_Konto_mittel"/>
    <w:basedOn w:val="Standard"/>
  </w:style>
  <w:style w:type="paragraph" w:customStyle="1" w:styleId="DWKopfGross">
    <w:name w:val="DW_Kopf_Gross"/>
    <w:basedOn w:val="Standard"/>
    <w:rPr>
      <w:b/>
      <w:sz w:val="24"/>
    </w:rPr>
  </w:style>
  <w:style w:type="paragraph" w:customStyle="1" w:styleId="DWKopfgross0">
    <w:name w:val="DW_Kopf_gross"/>
    <w:basedOn w:val="Standard"/>
    <w:rPr>
      <w:b/>
      <w:sz w:val="24"/>
    </w:rPr>
  </w:style>
  <w:style w:type="paragraph" w:customStyle="1" w:styleId="DWKopfMittel">
    <w:name w:val="DW_Kopf_Mittel"/>
    <w:basedOn w:val="Standard"/>
    <w:rPr>
      <w:b/>
    </w:rPr>
  </w:style>
  <w:style w:type="paragraph" w:customStyle="1" w:styleId="DWKopfmittel0">
    <w:name w:val="DW_Kopf_mittel"/>
    <w:basedOn w:val="Standard"/>
    <w:rPr>
      <w:b/>
    </w:rPr>
  </w:style>
  <w:style w:type="paragraph" w:customStyle="1" w:styleId="DWPosition">
    <w:name w:val="DW_Position"/>
    <w:basedOn w:val="Standard"/>
    <w:rPr>
      <w:sz w:val="16"/>
    </w:rPr>
  </w:style>
  <w:style w:type="paragraph" w:customStyle="1" w:styleId="DWPositiongross">
    <w:name w:val="DW_Position_gross"/>
    <w:basedOn w:val="Standard"/>
    <w:rPr>
      <w:sz w:val="24"/>
    </w:rPr>
  </w:style>
  <w:style w:type="paragraph" w:customStyle="1" w:styleId="DWPositionmittel">
    <w:name w:val="DW_Position_mittel"/>
    <w:basedOn w:val="DWPosition"/>
    <w:rPr>
      <w:sz w:val="20"/>
    </w:rPr>
  </w:style>
  <w:style w:type="paragraph" w:customStyle="1" w:styleId="DWSummeGross0">
    <w:name w:val="DW_Summe_Gross"/>
    <w:basedOn w:val="Standard"/>
    <w:rPr>
      <w:b/>
      <w:sz w:val="24"/>
    </w:rPr>
  </w:style>
  <w:style w:type="paragraph" w:customStyle="1" w:styleId="DWUnterpunkt">
    <w:name w:val="DW_Unterpunkt"/>
    <w:basedOn w:val="Standard"/>
    <w:rPr>
      <w:b/>
      <w:sz w:val="16"/>
    </w:rPr>
  </w:style>
  <w:style w:type="paragraph" w:customStyle="1" w:styleId="DWUnterpunktgross">
    <w:name w:val="DW_Unterpunkt_gross"/>
    <w:basedOn w:val="Standard"/>
    <w:rPr>
      <w:b/>
      <w:sz w:val="24"/>
    </w:rPr>
  </w:style>
  <w:style w:type="paragraph" w:customStyle="1" w:styleId="DWUnterpunktmittel">
    <w:name w:val="DW_Unterpunkt_mittel"/>
    <w:basedOn w:val="Standard"/>
    <w:rPr>
      <w:b/>
    </w:rPr>
  </w:style>
  <w:style w:type="character" w:styleId="Endnotenzeichen">
    <w:name w:val="endnote reference"/>
    <w:semiHidden/>
    <w:rPr>
      <w:rFonts w:ascii="Arial" w:hAnsi="Arial"/>
      <w:vertAlign w:val="superscript"/>
    </w:rPr>
  </w:style>
  <w:style w:type="paragraph" w:customStyle="1" w:styleId="ErlTexte">
    <w:name w:val="ErlTexte"/>
    <w:basedOn w:val="Standard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customStyle="1" w:styleId="Inhaltsverz">
    <w:name w:val="Inhaltsverz"/>
    <w:basedOn w:val="Standard"/>
    <w:rPr>
      <w:b/>
      <w:sz w:val="28"/>
    </w:rPr>
  </w:style>
  <w:style w:type="paragraph" w:styleId="Kommentartext">
    <w:name w:val="annotation text"/>
    <w:basedOn w:val="Standard"/>
    <w:semiHidden/>
  </w:style>
  <w:style w:type="character" w:styleId="Kommentarzeichen">
    <w:name w:val="annotation reference"/>
    <w:semiHidden/>
    <w:rPr>
      <w:rFonts w:ascii="Arial" w:hAnsi="Arial"/>
      <w:sz w:val="16"/>
    </w:r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pPr>
      <w:ind w:left="160" w:hanging="1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Pr>
      <w:b/>
    </w:rPr>
  </w:style>
  <w:style w:type="paragraph" w:customStyle="1" w:styleId="SummeKapEntw">
    <w:name w:val="SummeKapEntw"/>
    <w:basedOn w:val="Standard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pPr>
      <w:ind w:left="0"/>
    </w:pPr>
    <w:rPr>
      <w:b/>
    </w:rPr>
  </w:style>
  <w:style w:type="paragraph" w:customStyle="1" w:styleId="TextEinzugAufz">
    <w:name w:val="TextEinzugAufz"/>
    <w:basedOn w:val="Standard"/>
    <w:pPr>
      <w:numPr>
        <w:numId w:val="4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semiHidden/>
    <w:pPr>
      <w:ind w:left="567"/>
      <w:jc w:val="both"/>
    </w:pPr>
  </w:style>
  <w:style w:type="paragraph" w:customStyle="1" w:styleId="TitelDok">
    <w:name w:val="TitelDok"/>
    <w:basedOn w:val="Standard"/>
    <w:rPr>
      <w:b/>
      <w:sz w:val="96"/>
    </w:rPr>
  </w:style>
  <w:style w:type="paragraph" w:styleId="Verzeichnis5">
    <w:name w:val="toc 5"/>
    <w:basedOn w:val="Standard"/>
    <w:next w:val="Standard"/>
    <w:autoRedefine/>
    <w:semiHidden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semiHidden/>
    <w:rPr>
      <w:rFonts w:ascii="Arial" w:hAnsi="Arial"/>
    </w:rPr>
  </w:style>
  <w:style w:type="paragraph" w:customStyle="1" w:styleId="ErlTexte1">
    <w:name w:val="ErlTexte1"/>
    <w:basedOn w:val="Standard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Pr>
      <w:b/>
      <w:sz w:val="18"/>
      <w:szCs w:val="18"/>
    </w:rPr>
  </w:style>
  <w:style w:type="paragraph" w:customStyle="1" w:styleId="DWKopfFmittel">
    <w:name w:val="DW_KopfF_mittel"/>
    <w:basedOn w:val="Standard"/>
    <w:rPr>
      <w:b/>
    </w:rPr>
  </w:style>
  <w:style w:type="paragraph" w:customStyle="1" w:styleId="DWKopfFgross">
    <w:name w:val="DW_KopfF_gross"/>
    <w:basedOn w:val="Standard"/>
    <w:rPr>
      <w:b/>
      <w:sz w:val="24"/>
      <w:szCs w:val="24"/>
    </w:rPr>
  </w:style>
  <w:style w:type="paragraph" w:customStyle="1" w:styleId="DWKopfk">
    <w:name w:val="DW_Kopfk"/>
    <w:basedOn w:val="Standard"/>
    <w:rPr>
      <w:b/>
    </w:rPr>
  </w:style>
  <w:style w:type="paragraph" w:customStyle="1" w:styleId="DWKopfkgross">
    <w:name w:val="DW_Kopfk_gross"/>
    <w:basedOn w:val="Standard"/>
    <w:rPr>
      <w:b/>
    </w:rPr>
  </w:style>
  <w:style w:type="paragraph" w:customStyle="1" w:styleId="DWKopfKmittel">
    <w:name w:val="DW_KopfK_mittel"/>
    <w:basedOn w:val="Standard"/>
    <w:rPr>
      <w:i/>
    </w:rPr>
  </w:style>
  <w:style w:type="paragraph" w:customStyle="1" w:styleId="DWKopfU">
    <w:name w:val="DW_KopfU"/>
    <w:basedOn w:val="Standard"/>
    <w:rPr>
      <w:sz w:val="16"/>
      <w:szCs w:val="16"/>
      <w:u w:val="single"/>
    </w:rPr>
  </w:style>
  <w:style w:type="paragraph" w:customStyle="1" w:styleId="DWKopfUgross">
    <w:name w:val="DW_KopfU_gross"/>
    <w:basedOn w:val="Standard"/>
    <w:rPr>
      <w:sz w:val="24"/>
      <w:szCs w:val="24"/>
      <w:u w:val="single"/>
    </w:rPr>
  </w:style>
  <w:style w:type="paragraph" w:customStyle="1" w:styleId="DWKopfUmittel">
    <w:name w:val="DW_KopfU_mittel"/>
    <w:basedOn w:val="Standard"/>
    <w:rPr>
      <w:u w:val="single"/>
    </w:rPr>
  </w:style>
  <w:style w:type="paragraph" w:customStyle="1" w:styleId="DWKopfA">
    <w:name w:val="DW_KopfA"/>
    <w:basedOn w:val="Standard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pPr>
      <w:spacing w:after="120"/>
    </w:pPr>
  </w:style>
  <w:style w:type="paragraph" w:customStyle="1" w:styleId="DWKopfFK">
    <w:name w:val="DW_KopfFK"/>
    <w:basedOn w:val="Standard"/>
    <w:rPr>
      <w:b/>
      <w:i/>
      <w:sz w:val="16"/>
      <w:szCs w:val="16"/>
    </w:rPr>
  </w:style>
  <w:style w:type="paragraph" w:customStyle="1" w:styleId="DWKopfFKgross">
    <w:name w:val="DW_KopfFK_gross"/>
    <w:basedOn w:val="Standard"/>
    <w:rPr>
      <w:b/>
      <w:i/>
      <w:sz w:val="24"/>
      <w:szCs w:val="24"/>
    </w:rPr>
  </w:style>
  <w:style w:type="paragraph" w:customStyle="1" w:styleId="DWKopfFKmittel">
    <w:name w:val="DW_KopfFK_mittel"/>
    <w:basedOn w:val="Standard"/>
    <w:rPr>
      <w:b/>
      <w:i/>
    </w:rPr>
  </w:style>
  <w:style w:type="paragraph" w:customStyle="1" w:styleId="DWKopfK0">
    <w:name w:val="DW_KopfK"/>
    <w:basedOn w:val="Standard"/>
    <w:rPr>
      <w:i/>
      <w:sz w:val="16"/>
      <w:szCs w:val="16"/>
    </w:rPr>
  </w:style>
  <w:style w:type="paragraph" w:customStyle="1" w:styleId="DWKopfKgross0">
    <w:name w:val="DW_KopfK_gross"/>
    <w:basedOn w:val="Standard"/>
    <w:rPr>
      <w:i/>
      <w:sz w:val="24"/>
      <w:szCs w:val="24"/>
    </w:rPr>
  </w:style>
  <w:style w:type="paragraph" w:customStyle="1" w:styleId="DWKopfFU">
    <w:name w:val="DW_KopfFU"/>
    <w:basedOn w:val="Standard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Pr>
      <w:b/>
      <w:u w:val="single"/>
    </w:rPr>
  </w:style>
  <w:style w:type="paragraph" w:customStyle="1" w:styleId="DWKopfFUgross">
    <w:name w:val="DW_KopfFU_gross"/>
    <w:basedOn w:val="Standard"/>
    <w:rPr>
      <w:b/>
      <w:sz w:val="24"/>
      <w:szCs w:val="24"/>
      <w:u w:val="single"/>
    </w:rPr>
  </w:style>
  <w:style w:type="paragraph" w:customStyle="1" w:styleId="DWKopfFA">
    <w:name w:val="DW_KopfFA"/>
    <w:basedOn w:val="Standard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pPr>
      <w:spacing w:after="100"/>
    </w:pPr>
  </w:style>
  <w:style w:type="paragraph" w:customStyle="1" w:styleId="DWKopfFAgross">
    <w:name w:val="DW_KopfFA_gross"/>
    <w:basedOn w:val="Standard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Pr>
      <w:i/>
      <w:u w:val="single"/>
    </w:rPr>
  </w:style>
  <w:style w:type="paragraph" w:customStyle="1" w:styleId="DWKopfKUAgross">
    <w:name w:val="DW_KopfKUA_gross"/>
    <w:basedOn w:val="Standard"/>
    <w:rPr>
      <w:i/>
      <w:sz w:val="24"/>
      <w:szCs w:val="24"/>
      <w:u w:val="single"/>
    </w:rPr>
  </w:style>
  <w:style w:type="paragraph" w:customStyle="1" w:styleId="DWKopfKA">
    <w:name w:val="DW_KopfKA"/>
    <w:basedOn w:val="Standard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pPr>
      <w:spacing w:after="100"/>
    </w:pPr>
    <w:rPr>
      <w:i/>
    </w:rPr>
  </w:style>
  <w:style w:type="paragraph" w:customStyle="1" w:styleId="DWKopfKAgross">
    <w:name w:val="DW_KopfKA_gross"/>
    <w:basedOn w:val="Standard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Pr>
      <w:b/>
      <w:i/>
      <w:u w:val="single"/>
    </w:rPr>
  </w:style>
  <w:style w:type="paragraph" w:customStyle="1" w:styleId="DWKopfFKUgross">
    <w:name w:val="DW_KopfFKU_gross"/>
    <w:basedOn w:val="Standard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Pr>
      <w:sz w:val="16"/>
      <w:szCs w:val="16"/>
    </w:rPr>
  </w:style>
  <w:style w:type="paragraph" w:customStyle="1" w:styleId="DWFormatkombinationmittel">
    <w:name w:val="DW_Formatkombination_mittel"/>
    <w:basedOn w:val="Standard"/>
  </w:style>
  <w:style w:type="paragraph" w:customStyle="1" w:styleId="DWFormatkombinationgross">
    <w:name w:val="DW_Formatkombination_gross"/>
    <w:basedOn w:val="Standard"/>
    <w:rPr>
      <w:sz w:val="24"/>
      <w:szCs w:val="24"/>
    </w:rPr>
  </w:style>
  <w:style w:type="paragraph" w:customStyle="1" w:styleId="DWFormatkombinationF">
    <w:name w:val="DW_FormatkombinationF"/>
    <w:basedOn w:val="Standard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Pr>
      <w:b/>
    </w:rPr>
  </w:style>
  <w:style w:type="paragraph" w:customStyle="1" w:styleId="DWFormatkombinationFgross">
    <w:name w:val="DW_FormatkombinationF_gross"/>
    <w:basedOn w:val="Standard"/>
    <w:rPr>
      <w:b/>
      <w:sz w:val="24"/>
      <w:szCs w:val="24"/>
    </w:rPr>
  </w:style>
  <w:style w:type="paragraph" w:customStyle="1" w:styleId="DWFormatkombinationK">
    <w:name w:val="DW_FormatkombinationK"/>
    <w:basedOn w:val="Standard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Pr>
      <w:i/>
    </w:rPr>
  </w:style>
  <w:style w:type="paragraph" w:customStyle="1" w:styleId="DWFormatkombinationKgross">
    <w:name w:val="DW_FormatkombinationK_gross"/>
    <w:basedOn w:val="Standard"/>
    <w:rPr>
      <w:i/>
      <w:sz w:val="24"/>
      <w:szCs w:val="24"/>
    </w:rPr>
  </w:style>
  <w:style w:type="paragraph" w:customStyle="1" w:styleId="DWFormatkombinationU">
    <w:name w:val="DW_FormatkombinationU"/>
    <w:basedOn w:val="Standard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Pr>
      <w:u w:val="single"/>
    </w:rPr>
  </w:style>
  <w:style w:type="paragraph" w:customStyle="1" w:styleId="DWFormatkombinationUgross">
    <w:name w:val="DW_FormatkombinationU_gross"/>
    <w:basedOn w:val="Standard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pPr>
      <w:spacing w:after="100"/>
    </w:pPr>
  </w:style>
  <w:style w:type="paragraph" w:customStyle="1" w:styleId="DWFormatkombinationAgross">
    <w:name w:val="DW_FormatkombinationA_gross"/>
    <w:basedOn w:val="Standard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Pr>
      <w:b/>
      <w:i/>
    </w:rPr>
  </w:style>
  <w:style w:type="paragraph" w:customStyle="1" w:styleId="DWFormatkombinationFKgross">
    <w:name w:val="DW_FormatkombinationFK_gross"/>
    <w:basedOn w:val="Standard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Pr>
      <w:b/>
      <w:u w:val="single"/>
    </w:rPr>
  </w:style>
  <w:style w:type="paragraph" w:customStyle="1" w:styleId="DWFormatkombinationFUgross">
    <w:name w:val="DW_FormatkombinationFU_gross"/>
    <w:basedOn w:val="Standard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Pr>
      <w:i/>
      <w:u w:val="single"/>
    </w:rPr>
  </w:style>
  <w:style w:type="paragraph" w:customStyle="1" w:styleId="DWFormatkombinationKUgross">
    <w:name w:val="DW_FormatkombinationKU_gross"/>
    <w:basedOn w:val="Standard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Pr>
      <w:b/>
      <w:i/>
      <w:u w:val="single"/>
    </w:rPr>
  </w:style>
  <w:style w:type="paragraph" w:customStyle="1" w:styleId="DWFormatkombinationFKUgross">
    <w:name w:val="DW_FormatkombinationFKU_gross"/>
    <w:basedOn w:val="Standard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pPr>
      <w:spacing w:after="180"/>
    </w:pPr>
  </w:style>
  <w:style w:type="paragraph" w:customStyle="1" w:styleId="DWKontoAbstand">
    <w:name w:val="DW_KontoAbstand"/>
    <w:basedOn w:val="DWKontoAbstandmittel"/>
    <w:rPr>
      <w:sz w:val="16"/>
    </w:rPr>
  </w:style>
  <w:style w:type="paragraph" w:customStyle="1" w:styleId="DWKontoAbstandgross">
    <w:name w:val="DW_KontoAbstand_gross"/>
    <w:basedOn w:val="DWKontoAbstandmittel"/>
    <w:rPr>
      <w:sz w:val="24"/>
    </w:rPr>
  </w:style>
  <w:style w:type="paragraph" w:customStyle="1" w:styleId="AnlAnlagennachweisKonto">
    <w:name w:val="Anl_Anlagennachweis_Konto"/>
    <w:basedOn w:val="Standard"/>
    <w:rPr>
      <w:sz w:val="14"/>
      <w:szCs w:val="14"/>
    </w:rPr>
  </w:style>
  <w:style w:type="paragraph" w:customStyle="1" w:styleId="AnlAnlagennachweisBilPos">
    <w:name w:val="Anl_Anlagennachweis_BilPos"/>
    <w:basedOn w:val="Standard"/>
    <w:rPr>
      <w:sz w:val="14"/>
    </w:rPr>
  </w:style>
  <w:style w:type="paragraph" w:customStyle="1" w:styleId="AnlAnlagennachweisKopf">
    <w:name w:val="Anl_Anlagennachweis_Kopf"/>
    <w:basedOn w:val="Standard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Pr>
      <w:b/>
      <w:sz w:val="14"/>
    </w:rPr>
  </w:style>
  <w:style w:type="paragraph" w:customStyle="1" w:styleId="AnlAnlagennachweisPosition">
    <w:name w:val="Anl_Anlagennachweis_Position"/>
    <w:basedOn w:val="Standard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Pr>
      <w:b/>
      <w:sz w:val="14"/>
    </w:rPr>
  </w:style>
  <w:style w:type="paragraph" w:customStyle="1" w:styleId="AnlFrdernachweisKonto">
    <w:name w:val="Anl_Fördernachweis_Konto"/>
    <w:basedOn w:val="Standard"/>
    <w:rPr>
      <w:sz w:val="14"/>
    </w:rPr>
  </w:style>
  <w:style w:type="paragraph" w:customStyle="1" w:styleId="AnlFrdernachweisBilPos">
    <w:name w:val="Anl_Fördernachweis_BilPos"/>
    <w:basedOn w:val="Standard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Pr>
      <w:sz w:val="14"/>
      <w:szCs w:val="14"/>
    </w:rPr>
  </w:style>
  <w:style w:type="paragraph" w:customStyle="1" w:styleId="AnlFrdernachweisKopf">
    <w:name w:val="Anl_Fördernachweis_Kopf"/>
    <w:basedOn w:val="Standard"/>
    <w:rPr>
      <w:b/>
      <w:sz w:val="14"/>
    </w:rPr>
  </w:style>
  <w:style w:type="paragraph" w:customStyle="1" w:styleId="AnlFrdernachweisHauptpunkt">
    <w:name w:val="Anl_Fördernachweis_Hauptpunkt"/>
    <w:basedOn w:val="Standard"/>
    <w:rPr>
      <w:b/>
      <w:sz w:val="14"/>
    </w:rPr>
  </w:style>
  <w:style w:type="paragraph" w:customStyle="1" w:styleId="AnlFrdernachweisUnterpunkt">
    <w:name w:val="Anl_Fördernachweis_Unterpunkt"/>
    <w:basedOn w:val="Standard"/>
    <w:rPr>
      <w:b/>
      <w:sz w:val="14"/>
    </w:rPr>
  </w:style>
  <w:style w:type="paragraph" w:customStyle="1" w:styleId="AnlFrdernachweisPosition">
    <w:name w:val="Anl_Fördernachweis_Position"/>
    <w:basedOn w:val="Standard"/>
    <w:rPr>
      <w:b/>
      <w:sz w:val="14"/>
    </w:rPr>
  </w:style>
  <w:style w:type="paragraph" w:customStyle="1" w:styleId="AnlFrdernachweisSummeKonto">
    <w:name w:val="Anl_Fördernachweis_Summe_Konto"/>
    <w:basedOn w:val="Standard"/>
    <w:rPr>
      <w:b/>
      <w:sz w:val="14"/>
    </w:rPr>
  </w:style>
  <w:style w:type="paragraph" w:customStyle="1" w:styleId="AnlFrdernachweisSummeBilPos">
    <w:name w:val="Anl_Fördernachweis_Summe_BilPos"/>
    <w:basedOn w:val="Standard"/>
    <w:rPr>
      <w:b/>
      <w:sz w:val="14"/>
    </w:rPr>
  </w:style>
  <w:style w:type="paragraph" w:customStyle="1" w:styleId="UVariante1A4Quer">
    <w:name w:val="U Variante 1 A4Quer"/>
    <w:basedOn w:val="UVariante1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HVariante1A4Quer">
    <w:name w:val="H Variante 1 A4Quer"/>
    <w:basedOn w:val="Standard"/>
    <w:pPr>
      <w:spacing w:before="80" w:after="80"/>
    </w:pPr>
    <w:rPr>
      <w:rFonts w:cs="Arial"/>
      <w:b/>
      <w:sz w:val="14"/>
      <w:szCs w:val="14"/>
    </w:rPr>
  </w:style>
  <w:style w:type="paragraph" w:customStyle="1" w:styleId="PVariante1A4Quer">
    <w:name w:val="P Variante 1 A4Quer"/>
    <w:basedOn w:val="PVariante1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Pr>
      <w:rFonts w:cs="Arial"/>
      <w:sz w:val="14"/>
      <w:szCs w:val="14"/>
    </w:rPr>
  </w:style>
  <w:style w:type="paragraph" w:customStyle="1" w:styleId="HUVariante1A4Quer">
    <w:name w:val="HU Variante 1 A4Quer"/>
    <w:basedOn w:val="HUVariante1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pPr>
      <w:ind w:left="567" w:hanging="283"/>
    </w:pPr>
    <w:rPr>
      <w:rFonts w:cs="Times New Roman"/>
      <w:bCs/>
    </w:rPr>
  </w:style>
  <w:style w:type="paragraph" w:customStyle="1" w:styleId="SUVariante1A4Quer">
    <w:name w:val="SU Variante 1 A4Quer"/>
    <w:basedOn w:val="SUVariante1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AnlAnlEntwA3Kopf">
    <w:name w:val="Anl_AnlEntwA3_Kopf"/>
    <w:basedOn w:val="Standard"/>
    <w:rPr>
      <w:rFonts w:cs="Arial"/>
      <w:sz w:val="16"/>
    </w:rPr>
  </w:style>
  <w:style w:type="paragraph" w:customStyle="1" w:styleId="AnlAnlEntwA3Hauptpunkt">
    <w:name w:val="Anl_AnlEntwA3_Hauptpunkt"/>
    <w:basedOn w:val="Standar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Pr>
      <w:rFonts w:cs="Arial"/>
      <w:b/>
      <w:sz w:val="16"/>
    </w:rPr>
  </w:style>
  <w:style w:type="paragraph" w:customStyle="1" w:styleId="AnlAnlEntwA3Konto">
    <w:name w:val="Anl_AnlEntwA3_Konto"/>
    <w:basedOn w:val="Standar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Pr>
      <w:rFonts w:cs="Arial"/>
      <w:sz w:val="16"/>
    </w:rPr>
  </w:style>
  <w:style w:type="paragraph" w:customStyle="1" w:styleId="AnlAnlEntwA3SummeKonto">
    <w:name w:val="Anl_AnlEntwA3_Summe_Konto"/>
    <w:basedOn w:val="Standard"/>
    <w:rPr>
      <w:rFonts w:cs="Arial"/>
      <w:b/>
      <w:sz w:val="16"/>
    </w:rPr>
  </w:style>
  <w:style w:type="paragraph" w:customStyle="1" w:styleId="Formatvorlage2">
    <w:name w:val="Formatvorlage2"/>
    <w:basedOn w:val="Standard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igottwald\Anwendungsdaten\Microsoft\Vorlagen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6</Pages>
  <Words>80</Words>
  <Characters>501</Characters>
  <Application>Microsoft Office Word</Application>
  <DocSecurity>0</DocSecurity>
  <Lines>71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Sonderdokumente_5 Jahresvergleich und Anlagenentwicklung </vt:lpstr>
    </vt:vector>
  </TitlesOfParts>
  <Company>Wolters Kluwer Software und Service GmbH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Sonderdokumente_5 Jahresvergleich und Anlagenentwicklung </dc:title>
  <dc:subject/>
  <dc:creator>Wolters Kluwer Software und Service GmbH</dc:creator>
  <cp:keywords/>
  <cp:lastModifiedBy>Albrecht, Stefan</cp:lastModifiedBy>
  <cp:revision>3</cp:revision>
  <cp:lastPrinted>1997-05-10T13:47:00Z</cp:lastPrinted>
  <dcterms:created xsi:type="dcterms:W3CDTF">2020-06-26T14:58:00Z</dcterms:created>
  <dcterms:modified xsi:type="dcterms:W3CDTF">2023-06-15T09:16:00Z</dcterms:modified>
</cp:coreProperties>
</file>