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7BAF" w:rsidRPr="006E7BAF" w:rsidRDefault="00DD5C34" w:rsidP="00866A78">
      <w:pPr>
        <w:pStyle w:val="BSUeberschrift2"/>
      </w:pPr>
      <w:bookmarkStart w:id="0" w:name="_GoBack"/>
      <w:bookmarkEnd w:id="0"/>
      <w:r>
        <w:t xml:space="preserve"> </w:t>
      </w:r>
      <w:r w:rsidR="009938FE">
        <w:t>Verwendete Kennzahlen und Erläuterungen</w:t>
      </w:r>
    </w:p>
    <w:p w:rsidR="006E7BAF" w:rsidRDefault="006E7BAF" w:rsidP="00866A78">
      <w:pPr>
        <w:pStyle w:val="BSUeberschrift3"/>
      </w:pPr>
      <w:r w:rsidRPr="007F0D55">
        <w:t>Eigenkapitalquote</w:t>
      </w:r>
      <w:r>
        <w:tab/>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1518"/>
        <w:gridCol w:w="1423"/>
        <w:gridCol w:w="1867"/>
        <w:gridCol w:w="1867"/>
        <w:gridCol w:w="1867"/>
      </w:tblGrid>
      <w:tr w:rsidR="006E7BAF" w:rsidRPr="00C1291A" w:rsidTr="008A4429">
        <w:trPr>
          <w:trHeight w:val="391"/>
        </w:trPr>
        <w:tc>
          <w:tcPr>
            <w:tcW w:w="2928" w:type="dxa"/>
            <w:gridSpan w:val="2"/>
            <w:shd w:val="clear" w:color="auto" w:fill="D9D9D9"/>
            <w:noWrap/>
            <w:vAlign w:val="center"/>
            <w:hideMark/>
          </w:tcPr>
          <w:p w:rsidR="006E7BAF" w:rsidRPr="00381F72" w:rsidRDefault="006E7BAF" w:rsidP="001E2FAB">
            <w:pPr>
              <w:pStyle w:val="TabTextfett"/>
              <w:keepNext/>
              <w:rPr>
                <w:lang w:eastAsia="de-DE"/>
              </w:rPr>
            </w:pPr>
            <w:r w:rsidRPr="00381F72">
              <w:rPr>
                <w:lang w:eastAsia="de-DE"/>
              </w:rPr>
              <w:t>ERLÄUTERUNG</w:t>
            </w:r>
          </w:p>
        </w:tc>
        <w:tc>
          <w:tcPr>
            <w:tcW w:w="1860" w:type="dxa"/>
            <w:tcBorders>
              <w:bottom w:val="single" w:sz="4" w:space="0" w:color="FFFFFF"/>
            </w:tcBorders>
            <w:shd w:val="clear" w:color="auto" w:fill="D9D9D9"/>
            <w:noWrap/>
            <w:vAlign w:val="center"/>
            <w:hideMark/>
          </w:tcPr>
          <w:p w:rsidR="006E7BAF" w:rsidRPr="00381F72" w:rsidRDefault="003A6225" w:rsidP="001E2FAB">
            <w:pPr>
              <w:pStyle w:val="TabTextfett"/>
              <w:keepNext/>
              <w:jc w:val="right"/>
              <w:rPr>
                <w:lang w:eastAsia="de-DE"/>
              </w:rPr>
            </w:pPr>
            <w:r w:rsidRPr="00381F72">
              <w:rPr>
                <w:vanish/>
                <w:lang w:eastAsia="de-DE"/>
              </w:rPr>
              <w:t>[ADDISONAPI://FELD?NAME=DtAktJahr.Jahr?indi=1?uyear=-2?umonth=0?unokons=-1?uschema=-1?uawkreis=-1?uafa=-1:</w:t>
            </w:r>
            <w:r w:rsidRPr="00381F72">
              <w:rPr>
                <w:lang w:eastAsia="de-DE"/>
              </w:rPr>
              <w:t xml:space="preserve"> </w:t>
            </w:r>
            <w:r w:rsidRPr="00381F72">
              <w:rPr>
                <w:vanish/>
                <w:lang w:eastAsia="de-DE"/>
              </w:rPr>
              <w:t>]</w:t>
            </w:r>
          </w:p>
        </w:tc>
        <w:tc>
          <w:tcPr>
            <w:tcW w:w="1860" w:type="dxa"/>
            <w:tcBorders>
              <w:bottom w:val="single" w:sz="4" w:space="0" w:color="FFFFFF"/>
            </w:tcBorders>
            <w:shd w:val="clear" w:color="auto" w:fill="D9D9D9"/>
            <w:noWrap/>
            <w:vAlign w:val="center"/>
            <w:hideMark/>
          </w:tcPr>
          <w:p w:rsidR="006E7BAF" w:rsidRPr="00381F72" w:rsidRDefault="003A6225" w:rsidP="001E2FAB">
            <w:pPr>
              <w:pStyle w:val="TabTextfett"/>
              <w:keepNext/>
              <w:jc w:val="right"/>
              <w:rPr>
                <w:lang w:eastAsia="de-DE"/>
              </w:rPr>
            </w:pPr>
            <w:r w:rsidRPr="00381F72">
              <w:rPr>
                <w:vanish/>
                <w:lang w:eastAsia="de-DE"/>
              </w:rPr>
              <w:t>[ADDISONAPI://FELD?NAME=DtAktJahr.Jahr?indi=1?uyear=-1?umonth=0?unokons=-1?uschema=-1?uawkreis=-1?uafa=-1:</w:t>
            </w:r>
            <w:r w:rsidRPr="00381F72">
              <w:rPr>
                <w:lang w:eastAsia="de-DE"/>
              </w:rPr>
              <w:t xml:space="preserve"> </w:t>
            </w:r>
            <w:r w:rsidRPr="00381F72">
              <w:rPr>
                <w:vanish/>
                <w:lang w:eastAsia="de-DE"/>
              </w:rPr>
              <w:t>]</w:t>
            </w:r>
          </w:p>
        </w:tc>
        <w:tc>
          <w:tcPr>
            <w:tcW w:w="1860" w:type="dxa"/>
            <w:tcBorders>
              <w:bottom w:val="single" w:sz="4" w:space="0" w:color="FFFFFF"/>
            </w:tcBorders>
            <w:shd w:val="clear" w:color="auto" w:fill="C6D9F1"/>
            <w:noWrap/>
            <w:vAlign w:val="center"/>
            <w:hideMark/>
          </w:tcPr>
          <w:p w:rsidR="006E7BAF" w:rsidRPr="00381F72" w:rsidRDefault="003A6225" w:rsidP="001E2FAB">
            <w:pPr>
              <w:pStyle w:val="TabTextfett"/>
              <w:keepNext/>
              <w:jc w:val="right"/>
              <w:rPr>
                <w:lang w:eastAsia="de-DE"/>
              </w:rPr>
            </w:pPr>
            <w:r w:rsidRPr="00381F72">
              <w:rPr>
                <w:vanish/>
                <w:lang w:eastAsia="de-DE"/>
              </w:rPr>
              <w:t>[ADDISONAPI://FELD?NAME=DtAktJahr.Jahr:</w:t>
            </w:r>
            <w:r w:rsidRPr="00381F72">
              <w:rPr>
                <w:lang w:eastAsia="de-DE"/>
              </w:rPr>
              <w:t xml:space="preserve"> </w:t>
            </w:r>
            <w:r w:rsidRPr="00381F72">
              <w:rPr>
                <w:vanish/>
                <w:lang w:eastAsia="de-DE"/>
              </w:rPr>
              <w:t>]</w:t>
            </w:r>
          </w:p>
        </w:tc>
      </w:tr>
      <w:tr w:rsidR="003A6225" w:rsidRPr="000411AB" w:rsidTr="008A4429">
        <w:trPr>
          <w:trHeight w:val="300"/>
        </w:trPr>
        <w:tc>
          <w:tcPr>
            <w:tcW w:w="1511" w:type="dxa"/>
            <w:tcBorders>
              <w:bottom w:val="nil"/>
            </w:tcBorders>
            <w:shd w:val="clear" w:color="auto" w:fill="D9D9D9"/>
            <w:noWrap/>
            <w:tcMar>
              <w:right w:w="0" w:type="dxa"/>
            </w:tcMar>
            <w:vAlign w:val="bottom"/>
            <w:hideMark/>
          </w:tcPr>
          <w:p w:rsidR="003A6225" w:rsidRPr="00381F72" w:rsidRDefault="003A6225" w:rsidP="001E2FAB">
            <w:pPr>
              <w:pStyle w:val="TabText"/>
              <w:keepNext/>
              <w:framePr w:hSpace="0" w:wrap="auto" w:vAnchor="margin" w:hAnchor="text" w:xAlign="left" w:yAlign="inline"/>
              <w:spacing w:before="120"/>
              <w:rPr>
                <w:i/>
                <w:u w:val="single"/>
                <w:lang w:eastAsia="de-DE"/>
              </w:rPr>
            </w:pPr>
            <w:r w:rsidRPr="00381F72">
              <w:rPr>
                <w:u w:val="single"/>
                <w:lang w:eastAsia="de-DE"/>
              </w:rPr>
              <w:t>Eigenkapital</w:t>
            </w:r>
          </w:p>
        </w:tc>
        <w:tc>
          <w:tcPr>
            <w:tcW w:w="1417" w:type="dxa"/>
            <w:vMerge w:val="restart"/>
            <w:shd w:val="clear" w:color="auto" w:fill="D9D9D9"/>
            <w:vAlign w:val="center"/>
          </w:tcPr>
          <w:p w:rsidR="003A6225" w:rsidRPr="00381F72" w:rsidRDefault="003A6225" w:rsidP="008A4429">
            <w:pPr>
              <w:pStyle w:val="TabText"/>
              <w:keepNext/>
              <w:framePr w:hSpace="0" w:wrap="auto" w:vAnchor="margin" w:hAnchor="text" w:xAlign="left" w:yAlign="inline"/>
              <w:spacing w:before="120"/>
              <w:jc w:val="center"/>
              <w:rPr>
                <w:i/>
                <w:u w:val="single"/>
                <w:lang w:eastAsia="de-DE"/>
              </w:rPr>
            </w:pPr>
            <w:r w:rsidRPr="00381F72">
              <w:t>x 100</w:t>
            </w:r>
          </w:p>
        </w:tc>
        <w:tc>
          <w:tcPr>
            <w:tcW w:w="1860" w:type="dxa"/>
            <w:tcBorders>
              <w:bottom w:val="nil"/>
            </w:tcBorders>
            <w:shd w:val="clear" w:color="auto" w:fill="F2F2F2"/>
            <w:noWrap/>
            <w:vAlign w:val="bottom"/>
            <w:hideMark/>
          </w:tcPr>
          <w:p w:rsidR="003A6225" w:rsidRPr="00381F72" w:rsidRDefault="003A6225" w:rsidP="001E2FAB">
            <w:pPr>
              <w:pStyle w:val="TabZahlen"/>
              <w:keepNext/>
              <w:spacing w:before="120"/>
            </w:pPr>
            <w:r w:rsidRPr="00381F72">
              <w:rPr>
                <w:vanish/>
              </w:rPr>
              <w:t>[ADDISONAPI://FELD?NAME=Beratung.Kennzahlenanalyse.Wert(KZ.Finanzierung.Eigenkapitalquote.WirtschaftlichesEK,-2,3)</w:t>
            </w:r>
            <w:r w:rsidR="00135A09" w:rsidRPr="00135A09">
              <w:rPr>
                <w:vanish/>
              </w:rPr>
              <w:t>-PropID=x</w:t>
            </w:r>
            <w:r w:rsidRPr="00381F72">
              <w:rPr>
                <w:vanish/>
              </w:rPr>
              <w:t>:</w:t>
            </w:r>
            <w:r w:rsidRPr="00381F72">
              <w:rPr>
                <w:u w:val="single"/>
              </w:rPr>
              <w:t xml:space="preserve"> </w:t>
            </w:r>
            <w:r w:rsidRPr="00381F72">
              <w:rPr>
                <w:vanish/>
              </w:rPr>
              <w:t>]</w:t>
            </w:r>
          </w:p>
        </w:tc>
        <w:tc>
          <w:tcPr>
            <w:tcW w:w="1860" w:type="dxa"/>
            <w:tcBorders>
              <w:bottom w:val="nil"/>
            </w:tcBorders>
            <w:shd w:val="clear" w:color="auto" w:fill="F2F2F2"/>
            <w:noWrap/>
            <w:vAlign w:val="bottom"/>
            <w:hideMark/>
          </w:tcPr>
          <w:p w:rsidR="003A6225" w:rsidRPr="00381F72" w:rsidRDefault="003A6225" w:rsidP="001E2FAB">
            <w:pPr>
              <w:pStyle w:val="TabZahlen"/>
              <w:keepNext/>
              <w:spacing w:before="120"/>
            </w:pPr>
            <w:r w:rsidRPr="00381F72">
              <w:rPr>
                <w:vanish/>
              </w:rPr>
              <w:t>[ADDISONAPI://FELD?NAME=Beratung.Kennzahlenanalyse.Wert(KZ.Finanzierung.Eigenkapitalquote.WirtschaftlichesEK,-1,3)</w:t>
            </w:r>
            <w:r w:rsidR="00135A09" w:rsidRPr="00135A09">
              <w:rPr>
                <w:vanish/>
              </w:rPr>
              <w:t>-PropID=x</w:t>
            </w:r>
            <w:r w:rsidRPr="00381F72">
              <w:rPr>
                <w:vanish/>
              </w:rPr>
              <w:t>:</w:t>
            </w:r>
            <w:r w:rsidRPr="00381F72">
              <w:rPr>
                <w:u w:val="single"/>
              </w:rPr>
              <w:t xml:space="preserve"> </w:t>
            </w:r>
            <w:r w:rsidRPr="00381F72">
              <w:rPr>
                <w:vanish/>
              </w:rPr>
              <w:t>]</w:t>
            </w:r>
          </w:p>
        </w:tc>
        <w:tc>
          <w:tcPr>
            <w:tcW w:w="1860" w:type="dxa"/>
            <w:tcBorders>
              <w:bottom w:val="nil"/>
            </w:tcBorders>
            <w:shd w:val="clear" w:color="auto" w:fill="DBE5F1"/>
            <w:noWrap/>
            <w:vAlign w:val="bottom"/>
            <w:hideMark/>
          </w:tcPr>
          <w:p w:rsidR="003A6225" w:rsidRPr="00381F72" w:rsidRDefault="003A6225" w:rsidP="00135A09">
            <w:pPr>
              <w:pStyle w:val="TabZahlen"/>
              <w:keepNext/>
              <w:spacing w:before="120"/>
            </w:pPr>
            <w:r w:rsidRPr="00381F72">
              <w:rPr>
                <w:vanish/>
              </w:rPr>
              <w:t>[ADDISONAPI://FELD?NAME=Beratung.Kennzahlenanalyse.Wert(KZ.Finanzierung.Eigenkapitalquote.WirtschaftlichesEK,0,3)</w:t>
            </w:r>
            <w:r w:rsidR="00135A09" w:rsidRPr="00135A09">
              <w:rPr>
                <w:vanish/>
              </w:rPr>
              <w:t>-PropID=x</w:t>
            </w:r>
            <w:r w:rsidRPr="00381F72">
              <w:rPr>
                <w:vanish/>
              </w:rPr>
              <w:t>:</w:t>
            </w:r>
            <w:r w:rsidRPr="00381F72">
              <w:rPr>
                <w:u w:val="single"/>
              </w:rPr>
              <w:t xml:space="preserve"> </w:t>
            </w:r>
            <w:r w:rsidRPr="00381F72">
              <w:rPr>
                <w:vanish/>
              </w:rPr>
              <w:t>]</w:t>
            </w:r>
          </w:p>
        </w:tc>
      </w:tr>
      <w:tr w:rsidR="003A6225" w:rsidRPr="000411AB" w:rsidTr="008A4429">
        <w:trPr>
          <w:trHeight w:val="300"/>
        </w:trPr>
        <w:tc>
          <w:tcPr>
            <w:tcW w:w="1511" w:type="dxa"/>
            <w:tcBorders>
              <w:top w:val="nil"/>
            </w:tcBorders>
            <w:shd w:val="clear" w:color="auto" w:fill="D9D9D9"/>
            <w:noWrap/>
            <w:tcMar>
              <w:right w:w="0" w:type="dxa"/>
            </w:tcMar>
            <w:hideMark/>
          </w:tcPr>
          <w:p w:rsidR="003A6225" w:rsidRPr="00381F72" w:rsidRDefault="003A6225" w:rsidP="001E2FAB">
            <w:pPr>
              <w:pStyle w:val="TabText"/>
              <w:keepNext/>
              <w:framePr w:hSpace="0" w:wrap="auto" w:vAnchor="margin" w:hAnchor="text" w:xAlign="left" w:yAlign="inline"/>
              <w:spacing w:after="120"/>
              <w:rPr>
                <w:lang w:eastAsia="de-DE"/>
              </w:rPr>
            </w:pPr>
            <w:r w:rsidRPr="00381F72">
              <w:rPr>
                <w:lang w:eastAsia="de-DE"/>
              </w:rPr>
              <w:t>Gesamtkapital</w:t>
            </w:r>
          </w:p>
        </w:tc>
        <w:tc>
          <w:tcPr>
            <w:tcW w:w="1417" w:type="dxa"/>
            <w:vMerge/>
            <w:shd w:val="clear" w:color="auto" w:fill="D9D9D9"/>
          </w:tcPr>
          <w:p w:rsidR="003A6225" w:rsidRPr="00381F72" w:rsidRDefault="003A6225" w:rsidP="001E2FAB">
            <w:pPr>
              <w:pStyle w:val="TabText"/>
              <w:keepNext/>
              <w:framePr w:hSpace="0" w:wrap="auto" w:vAnchor="margin" w:hAnchor="text" w:xAlign="left" w:yAlign="inline"/>
              <w:spacing w:after="120"/>
              <w:rPr>
                <w:lang w:eastAsia="de-DE"/>
              </w:rPr>
            </w:pPr>
          </w:p>
        </w:tc>
        <w:tc>
          <w:tcPr>
            <w:tcW w:w="1860" w:type="dxa"/>
            <w:tcBorders>
              <w:top w:val="nil"/>
            </w:tcBorders>
            <w:shd w:val="clear" w:color="auto" w:fill="F2F2F2"/>
            <w:noWrap/>
            <w:hideMark/>
          </w:tcPr>
          <w:p w:rsidR="003A6225" w:rsidRPr="00381F72" w:rsidRDefault="003A6225" w:rsidP="001E2FAB">
            <w:pPr>
              <w:pStyle w:val="TabZahlen"/>
              <w:keepNext/>
              <w:spacing w:after="120"/>
              <w:rPr>
                <w:lang w:eastAsia="de-DE"/>
              </w:rPr>
            </w:pPr>
            <w:r w:rsidRPr="00381F72">
              <w:rPr>
                <w:vanish/>
              </w:rPr>
              <w:t>[ADDISONAPI://FELD?NAME=Beratung.Kennzahlenanalyse.Wert(Strukturbilanz.Gesamtkapital,-2,3)</w:t>
            </w:r>
            <w:r w:rsidR="00135A09" w:rsidRPr="00135A09">
              <w:rPr>
                <w:vanish/>
              </w:rPr>
              <w:t>-PropID=x</w:t>
            </w:r>
            <w:r w:rsidRPr="00381F72">
              <w:rPr>
                <w:vanish/>
              </w:rPr>
              <w:t>:</w:t>
            </w:r>
            <w:r w:rsidRPr="00381F72">
              <w:t xml:space="preserve"> </w:t>
            </w:r>
            <w:r w:rsidRPr="00381F72">
              <w:rPr>
                <w:vanish/>
              </w:rPr>
              <w:t>]</w:t>
            </w:r>
          </w:p>
        </w:tc>
        <w:tc>
          <w:tcPr>
            <w:tcW w:w="1860" w:type="dxa"/>
            <w:tcBorders>
              <w:top w:val="nil"/>
            </w:tcBorders>
            <w:shd w:val="clear" w:color="auto" w:fill="F2F2F2"/>
            <w:noWrap/>
            <w:hideMark/>
          </w:tcPr>
          <w:p w:rsidR="003A6225" w:rsidRPr="00381F72" w:rsidRDefault="003A6225" w:rsidP="001E2FAB">
            <w:pPr>
              <w:pStyle w:val="TabZahlen"/>
              <w:keepNext/>
              <w:spacing w:after="120"/>
              <w:rPr>
                <w:lang w:eastAsia="de-DE"/>
              </w:rPr>
            </w:pPr>
            <w:r w:rsidRPr="00381F72">
              <w:rPr>
                <w:vanish/>
              </w:rPr>
              <w:t>[ADDISONAPI://FELD?NAME=Beratung.Kennzahlenanalyse.Wert(Strukturbilanz.Gesamtkapital,-1,3)</w:t>
            </w:r>
            <w:r w:rsidR="00135A09" w:rsidRPr="00135A09">
              <w:rPr>
                <w:vanish/>
              </w:rPr>
              <w:t>-PropID=x</w:t>
            </w:r>
            <w:r w:rsidRPr="00381F72">
              <w:rPr>
                <w:vanish/>
              </w:rPr>
              <w:t>:</w:t>
            </w:r>
            <w:r w:rsidRPr="00381F72">
              <w:t xml:space="preserve"> </w:t>
            </w:r>
            <w:r w:rsidRPr="00381F72">
              <w:rPr>
                <w:vanish/>
              </w:rPr>
              <w:t>]</w:t>
            </w:r>
          </w:p>
        </w:tc>
        <w:tc>
          <w:tcPr>
            <w:tcW w:w="1860" w:type="dxa"/>
            <w:tcBorders>
              <w:top w:val="nil"/>
            </w:tcBorders>
            <w:shd w:val="clear" w:color="auto" w:fill="DBE5F1"/>
            <w:noWrap/>
            <w:hideMark/>
          </w:tcPr>
          <w:p w:rsidR="003A6225" w:rsidRPr="00381F72" w:rsidRDefault="003A6225" w:rsidP="00135A09">
            <w:pPr>
              <w:pStyle w:val="TabZahlen"/>
              <w:keepNext/>
              <w:rPr>
                <w:u w:val="single"/>
              </w:rPr>
            </w:pPr>
            <w:r w:rsidRPr="00381F72">
              <w:rPr>
                <w:vanish/>
              </w:rPr>
              <w:t>[ADDISONAPI://FELD?NAME=Beratung.Kennzahlenanalyse.Wert(Strukturbilanz.Gesamtkapital,0,3)</w:t>
            </w:r>
            <w:r w:rsidR="00135A09" w:rsidRPr="00135A09">
              <w:rPr>
                <w:vanish/>
              </w:rPr>
              <w:t>-PropID=x</w:t>
            </w:r>
            <w:r w:rsidRPr="00381F72">
              <w:rPr>
                <w:vanish/>
              </w:rPr>
              <w:t>:</w:t>
            </w:r>
            <w:r w:rsidRPr="00381F72">
              <w:t xml:space="preserve"> </w:t>
            </w:r>
            <w:r w:rsidRPr="00381F72">
              <w:rPr>
                <w:vanish/>
              </w:rPr>
              <w:t>]</w:t>
            </w:r>
          </w:p>
        </w:tc>
      </w:tr>
      <w:tr w:rsidR="006E7BAF" w:rsidRPr="00C1291A" w:rsidTr="008A4429">
        <w:trPr>
          <w:trHeight w:val="253"/>
        </w:trPr>
        <w:tc>
          <w:tcPr>
            <w:tcW w:w="2835" w:type="dxa"/>
            <w:gridSpan w:val="2"/>
            <w:shd w:val="clear" w:color="auto" w:fill="D9D9D9"/>
            <w:noWrap/>
            <w:vAlign w:val="center"/>
            <w:hideMark/>
          </w:tcPr>
          <w:p w:rsidR="006E7BAF" w:rsidRPr="00381F72" w:rsidRDefault="006E7BAF" w:rsidP="001E2FAB">
            <w:pPr>
              <w:pStyle w:val="TabTextfett"/>
              <w:keepNext/>
            </w:pPr>
            <w:r w:rsidRPr="00381F72">
              <w:rPr>
                <w:lang w:eastAsia="de-DE"/>
              </w:rPr>
              <w:t xml:space="preserve"> </w:t>
            </w:r>
            <w:r w:rsidRPr="00381F72">
              <w:t>= Ihre Ergebnisse</w:t>
            </w:r>
          </w:p>
        </w:tc>
        <w:tc>
          <w:tcPr>
            <w:tcW w:w="1860" w:type="dxa"/>
            <w:shd w:val="clear" w:color="auto" w:fill="D9D9D9"/>
            <w:noWrap/>
            <w:vAlign w:val="center"/>
            <w:hideMark/>
          </w:tcPr>
          <w:p w:rsidR="006E7BAF" w:rsidRPr="00381F72" w:rsidRDefault="003A6225" w:rsidP="001E2FAB">
            <w:pPr>
              <w:pStyle w:val="TabZahlenfett"/>
              <w:keepNext/>
              <w:framePr w:wrap="around"/>
            </w:pPr>
            <w:r w:rsidRPr="00381F72">
              <w:rPr>
                <w:vanish/>
              </w:rPr>
              <w:t>[ADDISONAPI://FELD?NAME=Beratung.Kennzahlenanalyse.Wert(KZ.Finanzierung.Eigenkapitalquote,-2,</w:t>
            </w:r>
            <w:r w:rsidR="00CE0F17" w:rsidRPr="00381F72">
              <w:rPr>
                <w:vanish/>
              </w:rPr>
              <w:t>2</w:t>
            </w:r>
            <w:r w:rsidRPr="00381F72">
              <w:rPr>
                <w:vanish/>
              </w:rPr>
              <w:t>)</w:t>
            </w:r>
            <w:r w:rsidR="00135A09" w:rsidRPr="00135A09">
              <w:rPr>
                <w:vanish/>
              </w:rPr>
              <w:t>-PropID=x</w:t>
            </w:r>
            <w:r w:rsidRPr="00381F72">
              <w:rPr>
                <w:vanish/>
              </w:rPr>
              <w:t>:</w:t>
            </w:r>
            <w:r w:rsidRPr="00381F72">
              <w:t xml:space="preserve"> </w:t>
            </w:r>
            <w:r w:rsidRPr="00381F72">
              <w:rPr>
                <w:vanish/>
              </w:rPr>
              <w:t>]</w:t>
            </w:r>
          </w:p>
        </w:tc>
        <w:tc>
          <w:tcPr>
            <w:tcW w:w="1860" w:type="dxa"/>
            <w:shd w:val="clear" w:color="auto" w:fill="D9D9D9"/>
            <w:noWrap/>
            <w:vAlign w:val="center"/>
            <w:hideMark/>
          </w:tcPr>
          <w:p w:rsidR="006E7BAF" w:rsidRPr="00381F72" w:rsidRDefault="003A6225" w:rsidP="001E2FAB">
            <w:pPr>
              <w:pStyle w:val="TabZahlenfett"/>
              <w:keepNext/>
              <w:framePr w:wrap="around"/>
            </w:pPr>
            <w:r w:rsidRPr="00381F72">
              <w:rPr>
                <w:vanish/>
              </w:rPr>
              <w:t>[ADDISONAPI://FELD?NAME=Beratung.Kennzahlenanalyse.Wert(KZ.Finanzierung.Eigenkapitalquote,-1,</w:t>
            </w:r>
            <w:r w:rsidR="00CE0F17" w:rsidRPr="00381F72">
              <w:rPr>
                <w:vanish/>
              </w:rPr>
              <w:t>2</w:t>
            </w:r>
            <w:r w:rsidRPr="00381F72">
              <w:rPr>
                <w:vanish/>
              </w:rPr>
              <w:t>)</w:t>
            </w:r>
            <w:r w:rsidR="00135A09" w:rsidRPr="00135A09">
              <w:rPr>
                <w:vanish/>
              </w:rPr>
              <w:t>-PropID=x</w:t>
            </w:r>
            <w:r w:rsidRPr="00381F72">
              <w:rPr>
                <w:vanish/>
              </w:rPr>
              <w:t>:</w:t>
            </w:r>
            <w:r w:rsidRPr="00381F72">
              <w:t xml:space="preserve"> </w:t>
            </w:r>
            <w:r w:rsidRPr="00381F72">
              <w:rPr>
                <w:vanish/>
              </w:rPr>
              <w:t>]</w:t>
            </w:r>
          </w:p>
        </w:tc>
        <w:tc>
          <w:tcPr>
            <w:tcW w:w="1860" w:type="dxa"/>
            <w:shd w:val="clear" w:color="auto" w:fill="C6D9F1"/>
            <w:noWrap/>
            <w:vAlign w:val="center"/>
            <w:hideMark/>
          </w:tcPr>
          <w:p w:rsidR="006E7BAF" w:rsidRPr="00381F72" w:rsidRDefault="003A6225" w:rsidP="001E2FAB">
            <w:pPr>
              <w:pStyle w:val="TabZahlenfett"/>
              <w:keepNext/>
              <w:framePr w:wrap="around"/>
            </w:pPr>
            <w:r w:rsidRPr="00381F72">
              <w:rPr>
                <w:vanish/>
              </w:rPr>
              <w:t>[ADDISONAPI://FELD?NAME=Beratung.Kennzahlenanalyse.Wert(KZ.Finanzierung.Eigenkapitalquote,0,</w:t>
            </w:r>
            <w:r w:rsidR="00CE0F17" w:rsidRPr="00381F72">
              <w:rPr>
                <w:vanish/>
              </w:rPr>
              <w:t>2</w:t>
            </w:r>
            <w:r w:rsidRPr="00381F72">
              <w:rPr>
                <w:vanish/>
              </w:rPr>
              <w:t>)</w:t>
            </w:r>
            <w:r w:rsidR="00135A09" w:rsidRPr="00135A09">
              <w:rPr>
                <w:vanish/>
              </w:rPr>
              <w:t>-PropID=x</w:t>
            </w:r>
            <w:r w:rsidRPr="00381F72">
              <w:rPr>
                <w:vanish/>
              </w:rPr>
              <w:t>:</w:t>
            </w:r>
            <w:r w:rsidRPr="00381F72">
              <w:t xml:space="preserve"> </w:t>
            </w:r>
            <w:r w:rsidRPr="00381F72">
              <w:rPr>
                <w:vanish/>
              </w:rPr>
              <w:t>]</w:t>
            </w:r>
          </w:p>
        </w:tc>
      </w:tr>
      <w:tr w:rsidR="006E7BAF" w:rsidRPr="00C1291A" w:rsidTr="008A4429">
        <w:trPr>
          <w:trHeight w:val="262"/>
        </w:trPr>
        <w:tc>
          <w:tcPr>
            <w:tcW w:w="1860" w:type="dxa"/>
            <w:gridSpan w:val="5"/>
            <w:shd w:val="clear" w:color="auto" w:fill="FFFFFF"/>
            <w:noWrap/>
            <w:vAlign w:val="center"/>
            <w:hideMark/>
          </w:tcPr>
          <w:p w:rsidR="006E7BAF" w:rsidRPr="00C1291A" w:rsidRDefault="006E7BAF" w:rsidP="001E2FAB">
            <w:pPr>
              <w:keepNext/>
              <w:spacing w:after="0" w:line="240" w:lineRule="auto"/>
            </w:pPr>
          </w:p>
        </w:tc>
      </w:tr>
      <w:tr w:rsidR="006E7BAF" w:rsidRPr="00C1291A" w:rsidTr="008A4429">
        <w:trPr>
          <w:trHeight w:val="737"/>
        </w:trPr>
        <w:tc>
          <w:tcPr>
            <w:tcW w:w="2835" w:type="dxa"/>
            <w:gridSpan w:val="2"/>
            <w:shd w:val="clear" w:color="auto" w:fill="D9D9D9"/>
            <w:noWrap/>
            <w:tcMar>
              <w:top w:w="57" w:type="dxa"/>
              <w:bottom w:w="57" w:type="dxa"/>
            </w:tcMar>
            <w:hideMark/>
          </w:tcPr>
          <w:p w:rsidR="006E7BAF" w:rsidRPr="00381F72" w:rsidRDefault="006E7BAF" w:rsidP="001E2FAB">
            <w:pPr>
              <w:pStyle w:val="TabTextfett"/>
              <w:keepNext/>
              <w:jc w:val="left"/>
              <w:rPr>
                <w:lang w:eastAsia="de-DE"/>
              </w:rPr>
            </w:pPr>
            <w:r w:rsidRPr="00381F72">
              <w:rPr>
                <w:lang w:eastAsia="de-DE"/>
              </w:rPr>
              <w:t>Aussage</w:t>
            </w:r>
          </w:p>
        </w:tc>
        <w:tc>
          <w:tcPr>
            <w:tcW w:w="1860" w:type="dxa"/>
            <w:gridSpan w:val="3"/>
            <w:shd w:val="clear" w:color="auto" w:fill="F2F2F2"/>
            <w:noWrap/>
            <w:tcMar>
              <w:top w:w="57" w:type="dxa"/>
              <w:bottom w:w="57" w:type="dxa"/>
            </w:tcMar>
            <w:vAlign w:val="center"/>
            <w:hideMark/>
          </w:tcPr>
          <w:p w:rsidR="006E7BAF" w:rsidRPr="00381F72" w:rsidRDefault="006E7BAF" w:rsidP="001E2FAB">
            <w:pPr>
              <w:pStyle w:val="TabText"/>
              <w:keepNext/>
              <w:framePr w:wrap="around"/>
              <w:jc w:val="both"/>
              <w:rPr>
                <w:rFonts w:eastAsia="Times New Roman"/>
                <w:b/>
                <w:bCs/>
                <w:color w:val="000000"/>
                <w:lang w:eastAsia="de-DE"/>
              </w:rPr>
            </w:pPr>
            <w:r w:rsidRPr="00381F72">
              <w:t>Die Eigenkapitalquote zeigt auf, wie hoch der eigenfinanzierte Anteil des Gesamtvermögens ist. Die EK-Quote ist eine der wichtigsten Kennzahlen zur Beurteilung der Finanzkraft und der Unabhängigkeit von Fremdmitteln.</w:t>
            </w:r>
          </w:p>
        </w:tc>
      </w:tr>
      <w:tr w:rsidR="006E7BAF" w:rsidRPr="00C1291A" w:rsidTr="008A4429">
        <w:trPr>
          <w:trHeight w:val="111"/>
        </w:trPr>
        <w:tc>
          <w:tcPr>
            <w:tcW w:w="2835" w:type="dxa"/>
            <w:gridSpan w:val="2"/>
            <w:shd w:val="clear" w:color="auto" w:fill="D9D9D9"/>
            <w:noWrap/>
            <w:tcMar>
              <w:top w:w="57" w:type="dxa"/>
              <w:bottom w:w="57" w:type="dxa"/>
            </w:tcMar>
            <w:hideMark/>
          </w:tcPr>
          <w:p w:rsidR="006E7BAF" w:rsidRPr="00381F72" w:rsidRDefault="006E7BAF" w:rsidP="001E2FAB">
            <w:pPr>
              <w:pStyle w:val="TabTextfett"/>
              <w:keepNext/>
              <w:jc w:val="left"/>
              <w:rPr>
                <w:lang w:eastAsia="de-DE"/>
              </w:rPr>
            </w:pPr>
            <w:r w:rsidRPr="00381F72">
              <w:rPr>
                <w:lang w:eastAsia="de-DE"/>
              </w:rPr>
              <w:t>Nutzen</w:t>
            </w:r>
          </w:p>
        </w:tc>
        <w:tc>
          <w:tcPr>
            <w:tcW w:w="1860" w:type="dxa"/>
            <w:gridSpan w:val="3"/>
            <w:shd w:val="clear" w:color="auto" w:fill="F2F2F2"/>
            <w:noWrap/>
            <w:tcMar>
              <w:top w:w="57" w:type="dxa"/>
              <w:bottom w:w="57" w:type="dxa"/>
            </w:tcMar>
            <w:vAlign w:val="center"/>
            <w:hideMark/>
          </w:tcPr>
          <w:p w:rsidR="006E7BAF" w:rsidRPr="00381F72" w:rsidRDefault="006E7BAF" w:rsidP="001E2FAB">
            <w:pPr>
              <w:pStyle w:val="TabText"/>
              <w:keepNext/>
              <w:framePr w:wrap="around"/>
              <w:jc w:val="both"/>
              <w:rPr>
                <w:rFonts w:eastAsia="Times New Roman"/>
                <w:b/>
                <w:bCs/>
                <w:color w:val="000000"/>
                <w:lang w:eastAsia="de-DE"/>
              </w:rPr>
            </w:pPr>
            <w:r w:rsidRPr="00381F72">
              <w:t>Analyse der Finanzkraft und finanziellen Unabhängigkeit</w:t>
            </w:r>
          </w:p>
        </w:tc>
      </w:tr>
    </w:tbl>
    <w:p w:rsidR="006E7BAF" w:rsidRPr="00C1291A" w:rsidRDefault="006E7BAF" w:rsidP="006E7BAF">
      <w:pPr>
        <w:rPr>
          <w:rFonts w:eastAsia="Times New Roman" w:cs="Times New Roman"/>
          <w:color w:val="595959"/>
        </w:rPr>
      </w:pPr>
    </w:p>
    <w:p w:rsidR="006E7BAF" w:rsidRDefault="006E7BAF" w:rsidP="00866A78">
      <w:pPr>
        <w:pStyle w:val="BSUeberschrift3"/>
      </w:pPr>
      <w:r>
        <w:lastRenderedPageBreak/>
        <w:t>Effektivverschuldung</w:t>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881"/>
        <w:gridCol w:w="1887"/>
        <w:gridCol w:w="1887"/>
        <w:gridCol w:w="1887"/>
      </w:tblGrid>
      <w:tr w:rsidR="002B1766" w:rsidRPr="00C1291A" w:rsidTr="0068284B">
        <w:trPr>
          <w:trHeight w:val="340"/>
        </w:trPr>
        <w:tc>
          <w:tcPr>
            <w:tcW w:w="2835" w:type="dxa"/>
            <w:tcBorders>
              <w:bottom w:val="single" w:sz="4" w:space="0" w:color="FFFFFF"/>
            </w:tcBorders>
            <w:shd w:val="clear" w:color="auto" w:fill="D9D9D9"/>
            <w:noWrap/>
            <w:vAlign w:val="center"/>
            <w:hideMark/>
          </w:tcPr>
          <w:p w:rsidR="002B1766" w:rsidRPr="00381F72" w:rsidRDefault="002B1766" w:rsidP="001E2FAB">
            <w:pPr>
              <w:pStyle w:val="TabTextfett"/>
              <w:keepNext/>
              <w:rPr>
                <w:lang w:eastAsia="de-DE"/>
              </w:rPr>
            </w:pPr>
            <w:r w:rsidRPr="00381F72">
              <w:rPr>
                <w:lang w:eastAsia="de-DE"/>
              </w:rPr>
              <w:t>ERLÄUTERUNG</w:t>
            </w:r>
          </w:p>
        </w:tc>
        <w:tc>
          <w:tcPr>
            <w:tcW w:w="1858" w:type="dxa"/>
            <w:tcBorders>
              <w:bottom w:val="single" w:sz="4" w:space="0" w:color="FFFFFF"/>
            </w:tcBorders>
            <w:shd w:val="clear" w:color="auto" w:fill="D9D9D9"/>
            <w:noWrap/>
            <w:vAlign w:val="center"/>
            <w:hideMark/>
          </w:tcPr>
          <w:p w:rsidR="002B1766" w:rsidRPr="00381F72" w:rsidRDefault="002E7CDD" w:rsidP="001E2FAB">
            <w:pPr>
              <w:pStyle w:val="TabZahlenfett"/>
              <w:keepNext/>
              <w:framePr w:wrap="around"/>
              <w:rPr>
                <w:lang w:eastAsia="de-DE"/>
              </w:rPr>
            </w:pPr>
            <w:r w:rsidRPr="00381F72">
              <w:rPr>
                <w:vanish/>
                <w:lang w:eastAsia="de-DE"/>
              </w:rPr>
              <w:t>[ADDISONAPI://FELD?NAME=DtAktJahr.Jahr?indi=1?uyear=-2?umonth=0?unokons=-1?uschema=-1?uawkreis=-1?uafa=-1:</w:t>
            </w:r>
            <w:r w:rsidRPr="00381F72">
              <w:rPr>
                <w:lang w:eastAsia="de-DE"/>
              </w:rPr>
              <w:t xml:space="preserve"> </w:t>
            </w:r>
            <w:r w:rsidRPr="00381F72">
              <w:rPr>
                <w:vanish/>
                <w:lang w:eastAsia="de-DE"/>
              </w:rPr>
              <w:t>]</w:t>
            </w:r>
          </w:p>
        </w:tc>
        <w:tc>
          <w:tcPr>
            <w:tcW w:w="1858" w:type="dxa"/>
            <w:tcBorders>
              <w:bottom w:val="single" w:sz="4" w:space="0" w:color="FFFFFF"/>
            </w:tcBorders>
            <w:shd w:val="clear" w:color="auto" w:fill="D9D9D9"/>
            <w:noWrap/>
            <w:vAlign w:val="center"/>
            <w:hideMark/>
          </w:tcPr>
          <w:p w:rsidR="002B1766" w:rsidRPr="00381F72" w:rsidRDefault="002E7CDD" w:rsidP="001E2FAB">
            <w:pPr>
              <w:pStyle w:val="TabZahlenfett"/>
              <w:keepNext/>
              <w:framePr w:wrap="around"/>
              <w:rPr>
                <w:lang w:eastAsia="de-DE"/>
              </w:rPr>
            </w:pPr>
            <w:r w:rsidRPr="00381F72">
              <w:rPr>
                <w:vanish/>
                <w:lang w:eastAsia="de-DE"/>
              </w:rPr>
              <w:t>[ADDISONAPI://FELD?NAME=DtAktJahr.Jahr?indi=1?uyear=-1?umonth=0?unokons=-1?uschema=-1?uawkreis=-1?uafa=-1:</w:t>
            </w:r>
            <w:r w:rsidRPr="00381F72">
              <w:rPr>
                <w:lang w:eastAsia="de-DE"/>
              </w:rPr>
              <w:t xml:space="preserve"> </w:t>
            </w:r>
            <w:r w:rsidRPr="00381F72">
              <w:rPr>
                <w:vanish/>
                <w:lang w:eastAsia="de-DE"/>
              </w:rPr>
              <w:t>]</w:t>
            </w:r>
          </w:p>
        </w:tc>
        <w:tc>
          <w:tcPr>
            <w:tcW w:w="1858" w:type="dxa"/>
            <w:tcBorders>
              <w:bottom w:val="single" w:sz="4" w:space="0" w:color="FFFFFF"/>
            </w:tcBorders>
            <w:shd w:val="clear" w:color="auto" w:fill="C6D9F1"/>
            <w:noWrap/>
            <w:vAlign w:val="center"/>
            <w:hideMark/>
          </w:tcPr>
          <w:p w:rsidR="002B1766" w:rsidRPr="00381F72" w:rsidRDefault="002E7CDD" w:rsidP="001E2FAB">
            <w:pPr>
              <w:pStyle w:val="TabZahlenfett"/>
              <w:keepNext/>
              <w:framePr w:wrap="around"/>
              <w:rPr>
                <w:lang w:eastAsia="de-DE"/>
              </w:rPr>
            </w:pPr>
            <w:r w:rsidRPr="00381F72">
              <w:rPr>
                <w:vanish/>
                <w:lang w:eastAsia="de-DE"/>
              </w:rPr>
              <w:t>[ADDISONAPI://FELD?NAME=DtAktJahr.Jahr:</w:t>
            </w:r>
            <w:r w:rsidRPr="00381F72">
              <w:rPr>
                <w:lang w:eastAsia="de-DE"/>
              </w:rPr>
              <w:t xml:space="preserve"> </w:t>
            </w:r>
            <w:r w:rsidRPr="00381F72">
              <w:rPr>
                <w:vanish/>
                <w:lang w:eastAsia="de-DE"/>
              </w:rPr>
              <w:t>]</w:t>
            </w:r>
          </w:p>
        </w:tc>
      </w:tr>
      <w:tr w:rsidR="00716D6C" w:rsidRPr="00C1291A" w:rsidTr="0068284B">
        <w:trPr>
          <w:trHeight w:val="300"/>
        </w:trPr>
        <w:tc>
          <w:tcPr>
            <w:tcW w:w="2835" w:type="dxa"/>
            <w:tcBorders>
              <w:bottom w:val="nil"/>
            </w:tcBorders>
            <w:shd w:val="clear" w:color="auto" w:fill="D9D9D9"/>
            <w:noWrap/>
            <w:tcMar>
              <w:right w:w="0" w:type="dxa"/>
            </w:tcMar>
            <w:vAlign w:val="bottom"/>
            <w:hideMark/>
          </w:tcPr>
          <w:p w:rsidR="00716D6C" w:rsidRPr="00381F72" w:rsidRDefault="00716D6C" w:rsidP="006852C8">
            <w:pPr>
              <w:pStyle w:val="TabText"/>
              <w:keepNext/>
              <w:framePr w:hSpace="0" w:wrap="auto" w:vAnchor="margin" w:hAnchor="text" w:xAlign="left" w:yAlign="inline"/>
              <w:spacing w:before="120"/>
              <w:rPr>
                <w:lang w:eastAsia="de-DE"/>
              </w:rPr>
            </w:pPr>
            <w:r w:rsidRPr="00381F72">
              <w:rPr>
                <w:lang w:eastAsia="de-DE"/>
              </w:rPr>
              <w:t>Fremdkapital</w:t>
            </w:r>
          </w:p>
        </w:tc>
        <w:tc>
          <w:tcPr>
            <w:tcW w:w="1858" w:type="dxa"/>
            <w:tcBorders>
              <w:bottom w:val="nil"/>
            </w:tcBorders>
            <w:shd w:val="clear" w:color="auto" w:fill="F2F2F2"/>
            <w:noWrap/>
            <w:vAlign w:val="bottom"/>
          </w:tcPr>
          <w:p w:rsidR="00716D6C" w:rsidRPr="00381F72" w:rsidRDefault="002E7CDD" w:rsidP="00135A09">
            <w:pPr>
              <w:pStyle w:val="TabZahlen"/>
              <w:keepNext/>
              <w:spacing w:before="120" w:line="276" w:lineRule="auto"/>
              <w:rPr>
                <w:rFonts w:cs="Arial"/>
              </w:rPr>
            </w:pPr>
            <w:r w:rsidRPr="00381F72">
              <w:rPr>
                <w:vanish/>
              </w:rPr>
              <w:t>[ADDISONAPI://FELD?NAME=Beratung.Kennzahlenanalyse.Wert(KZ.Finanzierung.Effektivverschuldung.FremdkapitalOhnePensionsrückstellungen,-2,3)</w:t>
            </w:r>
            <w:r w:rsidR="00135A09" w:rsidRPr="00135A09">
              <w:rPr>
                <w:vanish/>
              </w:rPr>
              <w:t>-PropID=x</w:t>
            </w:r>
            <w:r w:rsidRPr="00381F72">
              <w:rPr>
                <w:vanish/>
              </w:rPr>
              <w:t>:</w:t>
            </w:r>
            <w:r w:rsidRPr="00381F72">
              <w:rPr>
                <w:u w:val="single"/>
              </w:rPr>
              <w:t xml:space="preserve"> </w:t>
            </w:r>
            <w:r w:rsidRPr="00381F72">
              <w:rPr>
                <w:vanish/>
              </w:rPr>
              <w:t>]</w:t>
            </w:r>
          </w:p>
        </w:tc>
        <w:tc>
          <w:tcPr>
            <w:tcW w:w="1858" w:type="dxa"/>
            <w:tcBorders>
              <w:bottom w:val="nil"/>
            </w:tcBorders>
            <w:shd w:val="clear" w:color="auto" w:fill="F2F2F2"/>
            <w:noWrap/>
            <w:vAlign w:val="bottom"/>
          </w:tcPr>
          <w:p w:rsidR="00716D6C" w:rsidRPr="00381F72" w:rsidRDefault="002E7CDD" w:rsidP="00135A09">
            <w:pPr>
              <w:pStyle w:val="TabZahlen"/>
              <w:keepNext/>
              <w:spacing w:before="120" w:line="276" w:lineRule="auto"/>
              <w:rPr>
                <w:rFonts w:cs="Arial"/>
              </w:rPr>
            </w:pPr>
            <w:r w:rsidRPr="00381F72">
              <w:rPr>
                <w:vanish/>
              </w:rPr>
              <w:t>[ADDISONAPI://FELD?NAME=Beratung.Kennzahlenanalyse.Wert(KZ.Finanzierung.Effektivverschuldung.FremdkapitalOhnePensionsrückstellungen,-1,3)</w:t>
            </w:r>
            <w:r w:rsidR="00135A09" w:rsidRPr="00135A09">
              <w:rPr>
                <w:vanish/>
              </w:rPr>
              <w:t>-PropID=x</w:t>
            </w:r>
            <w:r w:rsidRPr="00381F72">
              <w:rPr>
                <w:vanish/>
              </w:rPr>
              <w:t>:</w:t>
            </w:r>
            <w:r w:rsidRPr="00381F72">
              <w:rPr>
                <w:u w:val="single"/>
              </w:rPr>
              <w:t xml:space="preserve"> </w:t>
            </w:r>
            <w:r w:rsidRPr="00381F72">
              <w:rPr>
                <w:vanish/>
              </w:rPr>
              <w:t>]</w:t>
            </w:r>
          </w:p>
        </w:tc>
        <w:tc>
          <w:tcPr>
            <w:tcW w:w="1858" w:type="dxa"/>
            <w:tcBorders>
              <w:bottom w:val="nil"/>
            </w:tcBorders>
            <w:shd w:val="clear" w:color="auto" w:fill="DBE5F1"/>
            <w:noWrap/>
            <w:vAlign w:val="bottom"/>
          </w:tcPr>
          <w:p w:rsidR="00716D6C" w:rsidRPr="00381F72" w:rsidRDefault="002E7CDD" w:rsidP="00135A09">
            <w:pPr>
              <w:pStyle w:val="TabZahlen"/>
              <w:keepNext/>
              <w:spacing w:before="120" w:line="276" w:lineRule="auto"/>
              <w:rPr>
                <w:rFonts w:cs="Arial"/>
              </w:rPr>
            </w:pPr>
            <w:r w:rsidRPr="00381F72">
              <w:rPr>
                <w:vanish/>
              </w:rPr>
              <w:t>[ADDISONAPI://FELD?NAME=Beratung.Kennzahlenanalyse.Wert(KZ.Finanzierung.Effektivverschuldung.FremdkapitalOhnePensionsrückstellungen,0,3)</w:t>
            </w:r>
            <w:r w:rsidR="00135A09" w:rsidRPr="00135A09">
              <w:rPr>
                <w:vanish/>
              </w:rPr>
              <w:t>-PropID=x</w:t>
            </w:r>
            <w:r w:rsidRPr="00381F72">
              <w:rPr>
                <w:vanish/>
              </w:rPr>
              <w:t>:</w:t>
            </w:r>
            <w:r w:rsidRPr="00381F72">
              <w:rPr>
                <w:u w:val="single"/>
              </w:rPr>
              <w:t xml:space="preserve"> </w:t>
            </w:r>
            <w:r w:rsidRPr="00381F72">
              <w:rPr>
                <w:vanish/>
              </w:rPr>
              <w:t>]</w:t>
            </w:r>
          </w:p>
        </w:tc>
      </w:tr>
      <w:tr w:rsidR="00716D6C" w:rsidRPr="00C1291A" w:rsidTr="0068284B">
        <w:trPr>
          <w:trHeight w:val="300"/>
        </w:trPr>
        <w:tc>
          <w:tcPr>
            <w:tcW w:w="2835" w:type="dxa"/>
            <w:tcBorders>
              <w:top w:val="nil"/>
            </w:tcBorders>
            <w:shd w:val="clear" w:color="auto" w:fill="D9D9D9"/>
            <w:noWrap/>
            <w:tcMar>
              <w:right w:w="0" w:type="dxa"/>
            </w:tcMar>
            <w:hideMark/>
          </w:tcPr>
          <w:p w:rsidR="00716D6C" w:rsidRPr="00381F72" w:rsidRDefault="00716D6C" w:rsidP="001E2FAB">
            <w:pPr>
              <w:pStyle w:val="TabText"/>
              <w:keepNext/>
              <w:framePr w:hSpace="0" w:wrap="auto" w:vAnchor="margin" w:hAnchor="text" w:xAlign="left" w:yAlign="inline"/>
              <w:spacing w:after="120"/>
              <w:rPr>
                <w:lang w:eastAsia="de-DE"/>
              </w:rPr>
            </w:pPr>
            <w:r w:rsidRPr="00381F72">
              <w:rPr>
                <w:lang w:eastAsia="de-DE"/>
              </w:rPr>
              <w:t>- Kurzfristiges Umlaufvermögen</w:t>
            </w:r>
          </w:p>
        </w:tc>
        <w:tc>
          <w:tcPr>
            <w:tcW w:w="1858" w:type="dxa"/>
            <w:tcBorders>
              <w:top w:val="nil"/>
            </w:tcBorders>
            <w:shd w:val="clear" w:color="auto" w:fill="F2F2F2"/>
            <w:noWrap/>
          </w:tcPr>
          <w:p w:rsidR="00716D6C" w:rsidRPr="00381F72" w:rsidRDefault="002E7CDD" w:rsidP="001E2FAB">
            <w:pPr>
              <w:pStyle w:val="TabZahlen"/>
              <w:keepNext/>
              <w:spacing w:after="120" w:line="276" w:lineRule="auto"/>
              <w:rPr>
                <w:rFonts w:cs="Arial"/>
                <w:lang w:eastAsia="de-DE"/>
              </w:rPr>
            </w:pPr>
            <w:r w:rsidRPr="00381F72">
              <w:rPr>
                <w:vanish/>
              </w:rPr>
              <w:t>[ADDISONAPI://FELD?NAME=Beratung.Kennzahlenanalyse.Wert(KZ.Finanzierung.Effektivverschuldung.abzglKurzfristigesUV,-2,3)</w:t>
            </w:r>
            <w:r w:rsidR="00135A09" w:rsidRPr="00135A09">
              <w:rPr>
                <w:vanish/>
              </w:rPr>
              <w:t>-PropID=x</w:t>
            </w:r>
            <w:r w:rsidRPr="00381F72">
              <w:rPr>
                <w:vanish/>
              </w:rPr>
              <w:t>:</w:t>
            </w:r>
            <w:r w:rsidRPr="00381F72">
              <w:t xml:space="preserve"> </w:t>
            </w:r>
            <w:r w:rsidRPr="00381F72">
              <w:rPr>
                <w:vanish/>
              </w:rPr>
              <w:t>]</w:t>
            </w:r>
          </w:p>
        </w:tc>
        <w:tc>
          <w:tcPr>
            <w:tcW w:w="1858" w:type="dxa"/>
            <w:tcBorders>
              <w:top w:val="nil"/>
            </w:tcBorders>
            <w:shd w:val="clear" w:color="auto" w:fill="F2F2F2"/>
            <w:noWrap/>
          </w:tcPr>
          <w:p w:rsidR="00716D6C" w:rsidRPr="00381F72" w:rsidRDefault="002E7CDD" w:rsidP="001E2FAB">
            <w:pPr>
              <w:pStyle w:val="TabZahlen"/>
              <w:keepNext/>
              <w:spacing w:after="120" w:line="276" w:lineRule="auto"/>
              <w:rPr>
                <w:rFonts w:cs="Arial"/>
                <w:lang w:eastAsia="de-DE"/>
              </w:rPr>
            </w:pPr>
            <w:r w:rsidRPr="00381F72">
              <w:rPr>
                <w:vanish/>
              </w:rPr>
              <w:t>[ADDISONAPI://FELD?NAME=Beratung.Kennzahlenanalyse.Wert(KZ.Finanzierung.Effektivverschuldung.abzglKurzfristigesUV,-1,3)</w:t>
            </w:r>
            <w:r w:rsidR="00135A09" w:rsidRPr="00135A09">
              <w:rPr>
                <w:vanish/>
              </w:rPr>
              <w:t>-PropID=x</w:t>
            </w:r>
            <w:r w:rsidRPr="00381F72">
              <w:rPr>
                <w:vanish/>
              </w:rPr>
              <w:t>:</w:t>
            </w:r>
            <w:r w:rsidRPr="00381F72">
              <w:t xml:space="preserve"> </w:t>
            </w:r>
            <w:r w:rsidRPr="00381F72">
              <w:rPr>
                <w:vanish/>
              </w:rPr>
              <w:t>]</w:t>
            </w:r>
          </w:p>
        </w:tc>
        <w:tc>
          <w:tcPr>
            <w:tcW w:w="1858" w:type="dxa"/>
            <w:tcBorders>
              <w:top w:val="nil"/>
            </w:tcBorders>
            <w:shd w:val="clear" w:color="auto" w:fill="DBE5F1"/>
            <w:noWrap/>
          </w:tcPr>
          <w:p w:rsidR="00716D6C" w:rsidRPr="00381F72" w:rsidRDefault="002E7CDD" w:rsidP="00135A09">
            <w:pPr>
              <w:pStyle w:val="TabZahlen"/>
              <w:keepNext/>
              <w:spacing w:after="120" w:line="276" w:lineRule="auto"/>
              <w:rPr>
                <w:rFonts w:cs="Arial"/>
                <w:lang w:eastAsia="de-DE"/>
              </w:rPr>
            </w:pPr>
            <w:r w:rsidRPr="00381F72">
              <w:rPr>
                <w:vanish/>
              </w:rPr>
              <w:t>[ADDISONAPI://FELD?NAME=Beratung.Kennzahlenanalyse.Wert(KZ.Finanzierung.Effektivverschuldung.abzglKurzfristigesUV,0,3)</w:t>
            </w:r>
            <w:r w:rsidR="00135A09" w:rsidRPr="00135A09">
              <w:rPr>
                <w:vanish/>
              </w:rPr>
              <w:t>-PropID=x</w:t>
            </w:r>
            <w:r w:rsidRPr="00381F72">
              <w:rPr>
                <w:vanish/>
              </w:rPr>
              <w:t>:</w:t>
            </w:r>
            <w:r w:rsidRPr="00381F72">
              <w:t xml:space="preserve"> </w:t>
            </w:r>
            <w:r w:rsidRPr="00381F72">
              <w:rPr>
                <w:vanish/>
              </w:rPr>
              <w:t>]</w:t>
            </w:r>
          </w:p>
        </w:tc>
      </w:tr>
      <w:tr w:rsidR="002B1766" w:rsidRPr="00C1291A" w:rsidTr="0068284B">
        <w:trPr>
          <w:trHeight w:val="340"/>
        </w:trPr>
        <w:tc>
          <w:tcPr>
            <w:tcW w:w="2835" w:type="dxa"/>
            <w:shd w:val="clear" w:color="auto" w:fill="D9D9D9"/>
            <w:noWrap/>
            <w:tcMar>
              <w:right w:w="0" w:type="dxa"/>
            </w:tcMar>
            <w:vAlign w:val="center"/>
            <w:hideMark/>
          </w:tcPr>
          <w:p w:rsidR="002B1766" w:rsidRPr="00381F72" w:rsidRDefault="002B1766" w:rsidP="001E2FAB">
            <w:pPr>
              <w:pStyle w:val="TabTextfett"/>
              <w:keepNext/>
              <w:rPr>
                <w:lang w:eastAsia="de-DE"/>
              </w:rPr>
            </w:pPr>
            <w:r w:rsidRPr="00381F72">
              <w:rPr>
                <w:lang w:eastAsia="de-DE"/>
              </w:rPr>
              <w:t xml:space="preserve"> = Ihre Ergebnisse</w:t>
            </w:r>
          </w:p>
        </w:tc>
        <w:tc>
          <w:tcPr>
            <w:tcW w:w="1858" w:type="dxa"/>
            <w:shd w:val="clear" w:color="auto" w:fill="D9D9D9"/>
            <w:noWrap/>
            <w:vAlign w:val="center"/>
          </w:tcPr>
          <w:p w:rsidR="002B1766" w:rsidRPr="00381F72" w:rsidRDefault="002E7CDD" w:rsidP="001E2FAB">
            <w:pPr>
              <w:pStyle w:val="TabZahlenfett"/>
              <w:keepNext/>
              <w:framePr w:wrap="around"/>
              <w:rPr>
                <w:lang w:eastAsia="de-DE"/>
              </w:rPr>
            </w:pPr>
            <w:r w:rsidRPr="00381F72">
              <w:rPr>
                <w:vanish/>
              </w:rPr>
              <w:t>[ADDISONAPI://FELD?NAME=Beratung.Kennzahlenanalyse.Wert(KZ.Finanzierung.Effektivverschuldung,-2,</w:t>
            </w:r>
            <w:r w:rsidR="002079F0" w:rsidRPr="00381F72">
              <w:rPr>
                <w:vanish/>
              </w:rPr>
              <w:t>3</w:t>
            </w:r>
            <w:r w:rsidRPr="00381F72">
              <w:rPr>
                <w:vanish/>
              </w:rPr>
              <w:t>)</w:t>
            </w:r>
            <w:r w:rsidR="00135A09" w:rsidRPr="00135A09">
              <w:rPr>
                <w:vanish/>
              </w:rPr>
              <w:t>-PropID=x</w:t>
            </w:r>
            <w:r w:rsidRPr="00381F72">
              <w:rPr>
                <w:vanish/>
              </w:rPr>
              <w:t>:</w:t>
            </w:r>
            <w:r w:rsidRPr="00381F72">
              <w:t xml:space="preserve"> </w:t>
            </w:r>
            <w:r w:rsidRPr="00381F72">
              <w:rPr>
                <w:vanish/>
              </w:rPr>
              <w:t>]</w:t>
            </w:r>
          </w:p>
        </w:tc>
        <w:tc>
          <w:tcPr>
            <w:tcW w:w="1858" w:type="dxa"/>
            <w:shd w:val="clear" w:color="auto" w:fill="D9D9D9"/>
            <w:noWrap/>
            <w:vAlign w:val="center"/>
          </w:tcPr>
          <w:p w:rsidR="002B1766" w:rsidRPr="00381F72" w:rsidRDefault="002E7CDD" w:rsidP="001E2FAB">
            <w:pPr>
              <w:pStyle w:val="TabZahlenfett"/>
              <w:keepNext/>
              <w:framePr w:wrap="around"/>
              <w:rPr>
                <w:lang w:eastAsia="de-DE"/>
              </w:rPr>
            </w:pPr>
            <w:r w:rsidRPr="00381F72">
              <w:rPr>
                <w:vanish/>
              </w:rPr>
              <w:t>[ADDISONAPI://FELD?NAME=Beratung.Kennzahlenanalyse.Wert(KZ.Finanzierung.Effektivverschuldung,-</w:t>
            </w:r>
            <w:r w:rsidR="007B2623" w:rsidRPr="00381F72">
              <w:rPr>
                <w:vanish/>
              </w:rPr>
              <w:t>1</w:t>
            </w:r>
            <w:r w:rsidRPr="00381F72">
              <w:rPr>
                <w:vanish/>
              </w:rPr>
              <w:t>,</w:t>
            </w:r>
            <w:r w:rsidR="002079F0" w:rsidRPr="00381F72">
              <w:rPr>
                <w:vanish/>
              </w:rPr>
              <w:t>3</w:t>
            </w:r>
            <w:r w:rsidRPr="00381F72">
              <w:rPr>
                <w:vanish/>
              </w:rPr>
              <w:t>)</w:t>
            </w:r>
            <w:r w:rsidR="00135A09" w:rsidRPr="00135A09">
              <w:rPr>
                <w:vanish/>
              </w:rPr>
              <w:t>-PropID=x</w:t>
            </w:r>
            <w:r w:rsidRPr="00381F72">
              <w:rPr>
                <w:vanish/>
              </w:rPr>
              <w:t>:</w:t>
            </w:r>
            <w:r w:rsidRPr="00381F72">
              <w:t xml:space="preserve"> </w:t>
            </w:r>
            <w:r w:rsidRPr="00381F72">
              <w:rPr>
                <w:vanish/>
              </w:rPr>
              <w:t>]</w:t>
            </w:r>
          </w:p>
        </w:tc>
        <w:tc>
          <w:tcPr>
            <w:tcW w:w="1858" w:type="dxa"/>
            <w:shd w:val="clear" w:color="auto" w:fill="C6D9F1"/>
            <w:noWrap/>
            <w:vAlign w:val="center"/>
          </w:tcPr>
          <w:p w:rsidR="002B1766" w:rsidRPr="00381F72" w:rsidRDefault="002E7CDD" w:rsidP="001E2FAB">
            <w:pPr>
              <w:pStyle w:val="TabZahlenfett"/>
              <w:keepNext/>
              <w:framePr w:wrap="around"/>
              <w:rPr>
                <w:lang w:eastAsia="de-DE"/>
              </w:rPr>
            </w:pPr>
            <w:r w:rsidRPr="00381F72">
              <w:rPr>
                <w:vanish/>
              </w:rPr>
              <w:t>[ADDISONAPI://FELD?NAME=Beratung.Kennzahlenanalyse.Wert(KZ.Finanzierung.Effektivverschuldung,</w:t>
            </w:r>
            <w:r w:rsidR="007B2623" w:rsidRPr="00381F72">
              <w:rPr>
                <w:vanish/>
              </w:rPr>
              <w:t>0</w:t>
            </w:r>
            <w:r w:rsidRPr="00381F72">
              <w:rPr>
                <w:vanish/>
              </w:rPr>
              <w:t>,</w:t>
            </w:r>
            <w:r w:rsidR="002079F0" w:rsidRPr="00381F72">
              <w:rPr>
                <w:vanish/>
              </w:rPr>
              <w:t>3</w:t>
            </w:r>
            <w:r w:rsidRPr="00381F72">
              <w:rPr>
                <w:vanish/>
              </w:rPr>
              <w:t>)</w:t>
            </w:r>
            <w:r w:rsidR="00135A09" w:rsidRPr="00135A09">
              <w:rPr>
                <w:vanish/>
              </w:rPr>
              <w:t>-PropID=x</w:t>
            </w:r>
            <w:r w:rsidRPr="00381F72">
              <w:rPr>
                <w:vanish/>
              </w:rPr>
              <w:t>:</w:t>
            </w:r>
            <w:r w:rsidRPr="00381F72">
              <w:t xml:space="preserve"> </w:t>
            </w:r>
            <w:r w:rsidRPr="00381F72">
              <w:rPr>
                <w:vanish/>
              </w:rPr>
              <w:t>]</w:t>
            </w:r>
          </w:p>
        </w:tc>
      </w:tr>
      <w:tr w:rsidR="002B1766" w:rsidRPr="00C1291A" w:rsidTr="0068284B">
        <w:trPr>
          <w:trHeight w:val="170"/>
        </w:trPr>
        <w:tc>
          <w:tcPr>
            <w:tcW w:w="2835" w:type="dxa"/>
            <w:gridSpan w:val="4"/>
            <w:shd w:val="clear" w:color="auto" w:fill="FFFFFF"/>
            <w:noWrap/>
            <w:vAlign w:val="center"/>
            <w:hideMark/>
          </w:tcPr>
          <w:p w:rsidR="002B1766" w:rsidRPr="00C1291A" w:rsidRDefault="002B1766" w:rsidP="001E2FAB">
            <w:pPr>
              <w:keepNext/>
              <w:spacing w:after="0" w:line="240" w:lineRule="auto"/>
              <w:ind w:left="23"/>
            </w:pPr>
          </w:p>
        </w:tc>
      </w:tr>
      <w:tr w:rsidR="002B1766" w:rsidRPr="00C1291A" w:rsidTr="0068284B">
        <w:trPr>
          <w:trHeight w:val="340"/>
        </w:trPr>
        <w:tc>
          <w:tcPr>
            <w:tcW w:w="2835" w:type="dxa"/>
            <w:shd w:val="clear" w:color="auto" w:fill="D9D9D9"/>
            <w:noWrap/>
            <w:tcMar>
              <w:top w:w="57" w:type="dxa"/>
              <w:bottom w:w="57" w:type="dxa"/>
            </w:tcMar>
            <w:hideMark/>
          </w:tcPr>
          <w:p w:rsidR="002B1766" w:rsidRPr="00381F72" w:rsidRDefault="002B1766" w:rsidP="001E2FAB">
            <w:pPr>
              <w:pStyle w:val="TabTextfett"/>
              <w:keepNext/>
              <w:rPr>
                <w:lang w:eastAsia="de-DE"/>
              </w:rPr>
            </w:pPr>
            <w:r w:rsidRPr="00381F72">
              <w:rPr>
                <w:lang w:eastAsia="de-DE"/>
              </w:rPr>
              <w:t>Aussage</w:t>
            </w:r>
          </w:p>
        </w:tc>
        <w:tc>
          <w:tcPr>
            <w:tcW w:w="5574" w:type="dxa"/>
            <w:gridSpan w:val="3"/>
            <w:shd w:val="clear" w:color="auto" w:fill="F2F2F2"/>
            <w:noWrap/>
            <w:tcMar>
              <w:top w:w="57" w:type="dxa"/>
              <w:bottom w:w="57" w:type="dxa"/>
            </w:tcMar>
            <w:vAlign w:val="center"/>
            <w:hideMark/>
          </w:tcPr>
          <w:p w:rsidR="002B1766" w:rsidRPr="00381F72" w:rsidRDefault="002B1766" w:rsidP="006852C8">
            <w:pPr>
              <w:pStyle w:val="TabText"/>
              <w:keepNext/>
              <w:framePr w:wrap="around"/>
              <w:jc w:val="both"/>
              <w:rPr>
                <w:rFonts w:eastAsia="Times New Roman"/>
                <w:b/>
                <w:bCs/>
                <w:color w:val="000000"/>
                <w:lang w:eastAsia="de-DE"/>
              </w:rPr>
            </w:pPr>
            <w:r w:rsidRPr="00381F72">
              <w:t>Die Effektivverschuldung entspricht quasi der Rest-Verschuldung die verbleiben würde, wenn man das kurzfristige Umlaufvermögen, also kurzfristige Forderungen und Zahlungsmittel, mit den vorhandenen  Schulden verrechnet.</w:t>
            </w:r>
          </w:p>
        </w:tc>
      </w:tr>
      <w:tr w:rsidR="002B1766" w:rsidRPr="00C1291A" w:rsidTr="0068284B">
        <w:trPr>
          <w:trHeight w:val="340"/>
        </w:trPr>
        <w:tc>
          <w:tcPr>
            <w:tcW w:w="2835" w:type="dxa"/>
            <w:shd w:val="clear" w:color="auto" w:fill="D9D9D9"/>
            <w:noWrap/>
            <w:tcMar>
              <w:top w:w="57" w:type="dxa"/>
              <w:bottom w:w="57" w:type="dxa"/>
            </w:tcMar>
            <w:hideMark/>
          </w:tcPr>
          <w:p w:rsidR="002B1766" w:rsidRPr="00381F72" w:rsidRDefault="002B1766" w:rsidP="001E2FAB">
            <w:pPr>
              <w:pStyle w:val="TabTextfett"/>
              <w:keepNext/>
              <w:rPr>
                <w:lang w:eastAsia="de-DE"/>
              </w:rPr>
            </w:pPr>
            <w:r w:rsidRPr="00381F72">
              <w:rPr>
                <w:lang w:eastAsia="de-DE"/>
              </w:rPr>
              <w:t>Nutzen</w:t>
            </w:r>
          </w:p>
        </w:tc>
        <w:tc>
          <w:tcPr>
            <w:tcW w:w="5574" w:type="dxa"/>
            <w:gridSpan w:val="3"/>
            <w:shd w:val="clear" w:color="auto" w:fill="F2F2F2"/>
            <w:noWrap/>
            <w:tcMar>
              <w:top w:w="57" w:type="dxa"/>
              <w:bottom w:w="57" w:type="dxa"/>
            </w:tcMar>
            <w:vAlign w:val="center"/>
            <w:hideMark/>
          </w:tcPr>
          <w:p w:rsidR="002B1766" w:rsidRPr="00381F72" w:rsidRDefault="002B1766" w:rsidP="001E2FAB">
            <w:pPr>
              <w:pStyle w:val="TabText"/>
              <w:keepNext/>
              <w:framePr w:wrap="around"/>
              <w:jc w:val="both"/>
              <w:rPr>
                <w:rFonts w:eastAsia="Times New Roman"/>
                <w:b/>
                <w:bCs/>
                <w:color w:val="000000"/>
                <w:lang w:eastAsia="de-DE"/>
              </w:rPr>
            </w:pPr>
            <w:r w:rsidRPr="00381F72">
              <w:t>Wichtige Kennzahl zur Objektivierung der Verschuldung und als Grundlage zur Berechnung von Liquiditätskennzahlen</w:t>
            </w:r>
          </w:p>
        </w:tc>
      </w:tr>
      <w:tr w:rsidR="002B1766" w:rsidRPr="00C1291A" w:rsidTr="0068284B">
        <w:trPr>
          <w:trHeight w:val="340"/>
        </w:trPr>
        <w:tc>
          <w:tcPr>
            <w:tcW w:w="2835" w:type="dxa"/>
            <w:shd w:val="clear" w:color="auto" w:fill="D9D9D9"/>
            <w:noWrap/>
            <w:tcMar>
              <w:top w:w="57" w:type="dxa"/>
              <w:bottom w:w="57" w:type="dxa"/>
            </w:tcMar>
            <w:hideMark/>
          </w:tcPr>
          <w:p w:rsidR="002B1766" w:rsidRPr="00381F72" w:rsidRDefault="002B1766" w:rsidP="001E2FAB">
            <w:pPr>
              <w:pStyle w:val="TabTextfett"/>
              <w:keepNext/>
              <w:rPr>
                <w:lang w:eastAsia="de-DE"/>
              </w:rPr>
            </w:pPr>
            <w:r w:rsidRPr="00381F72">
              <w:rPr>
                <w:lang w:eastAsia="de-DE"/>
              </w:rPr>
              <w:t>Besonderer Hinweis</w:t>
            </w:r>
          </w:p>
        </w:tc>
        <w:tc>
          <w:tcPr>
            <w:tcW w:w="5574" w:type="dxa"/>
            <w:gridSpan w:val="3"/>
            <w:shd w:val="clear" w:color="auto" w:fill="F2F2F2"/>
            <w:noWrap/>
            <w:tcMar>
              <w:top w:w="57" w:type="dxa"/>
              <w:bottom w:w="57" w:type="dxa"/>
            </w:tcMar>
            <w:vAlign w:val="center"/>
            <w:hideMark/>
          </w:tcPr>
          <w:p w:rsidR="002B1766" w:rsidRPr="00381F72" w:rsidRDefault="002B1766" w:rsidP="001E2FAB">
            <w:pPr>
              <w:pStyle w:val="TabText"/>
              <w:keepNext/>
              <w:framePr w:wrap="around"/>
              <w:jc w:val="both"/>
            </w:pPr>
            <w:r w:rsidRPr="00381F72">
              <w:t>Sollte das Fremdkapital niedriger sein, als das kurzfristige Umlaufvermögen, so kommt es zu einer negativen Effektivverschuldung. Das Unternehmen wäre damit effektiv schuldenfrei.</w:t>
            </w:r>
          </w:p>
        </w:tc>
      </w:tr>
    </w:tbl>
    <w:p w:rsidR="006E7BAF" w:rsidRPr="006E7BAF" w:rsidRDefault="006E7BAF" w:rsidP="006E7BAF"/>
    <w:p w:rsidR="002B1766" w:rsidRPr="00C1291A" w:rsidRDefault="002B1766">
      <w:pPr>
        <w:ind w:left="0"/>
        <w:jc w:val="left"/>
        <w:rPr>
          <w:rFonts w:eastAsia="Times New Roman"/>
          <w:b/>
          <w:bCs/>
          <w:color w:val="595959"/>
          <w:szCs w:val="26"/>
        </w:rPr>
      </w:pPr>
    </w:p>
    <w:p w:rsidR="006E7BAF" w:rsidRPr="006E7BAF" w:rsidRDefault="006E7BAF" w:rsidP="00866A78">
      <w:pPr>
        <w:pStyle w:val="BSUeberschrift3"/>
      </w:pPr>
      <w:r>
        <w:t>Schuldentilgungsdauer in Jahren (dynamischer Verschuldungsgrad II)</w:t>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881"/>
        <w:gridCol w:w="1887"/>
        <w:gridCol w:w="1887"/>
        <w:gridCol w:w="1887"/>
      </w:tblGrid>
      <w:tr w:rsidR="002B1766" w:rsidRPr="00C1291A" w:rsidTr="0068284B">
        <w:trPr>
          <w:trHeight w:val="340"/>
        </w:trPr>
        <w:tc>
          <w:tcPr>
            <w:tcW w:w="2835" w:type="dxa"/>
            <w:tcBorders>
              <w:bottom w:val="single" w:sz="4" w:space="0" w:color="FFFFFF"/>
            </w:tcBorders>
            <w:shd w:val="clear" w:color="auto" w:fill="D9D9D9"/>
            <w:noWrap/>
            <w:vAlign w:val="center"/>
            <w:hideMark/>
          </w:tcPr>
          <w:p w:rsidR="002B1766" w:rsidRPr="00381F72" w:rsidRDefault="002B1766" w:rsidP="001E2FAB">
            <w:pPr>
              <w:pStyle w:val="TabTextfett"/>
              <w:keepNext/>
              <w:rPr>
                <w:lang w:eastAsia="de-DE"/>
              </w:rPr>
            </w:pPr>
            <w:r w:rsidRPr="00381F72">
              <w:rPr>
                <w:lang w:eastAsia="de-DE"/>
              </w:rPr>
              <w:t>ERLÄUTERUNG</w:t>
            </w:r>
          </w:p>
        </w:tc>
        <w:tc>
          <w:tcPr>
            <w:tcW w:w="1858" w:type="dxa"/>
            <w:tcBorders>
              <w:bottom w:val="single" w:sz="4" w:space="0" w:color="FFFFFF"/>
            </w:tcBorders>
            <w:shd w:val="clear" w:color="auto" w:fill="D9D9D9"/>
            <w:noWrap/>
            <w:vAlign w:val="center"/>
            <w:hideMark/>
          </w:tcPr>
          <w:p w:rsidR="002B1766" w:rsidRPr="00381F72" w:rsidRDefault="007B2623" w:rsidP="001E2FAB">
            <w:pPr>
              <w:pStyle w:val="TabZahlenfett"/>
              <w:keepNext/>
              <w:framePr w:wrap="around"/>
              <w:rPr>
                <w:lang w:eastAsia="de-DE"/>
              </w:rPr>
            </w:pPr>
            <w:r w:rsidRPr="00381F72">
              <w:rPr>
                <w:vanish/>
                <w:lang w:eastAsia="de-DE"/>
              </w:rPr>
              <w:t>[ADDISONAPI://FELD?NAME=DtAktJahr.Jahr?indi=1?uyear=-2?umonth=0?unokons=-1?uschema=-1?uawkreis=-1?uafa=-1:</w:t>
            </w:r>
            <w:r w:rsidRPr="00381F72">
              <w:rPr>
                <w:lang w:eastAsia="de-DE"/>
              </w:rPr>
              <w:t xml:space="preserve"> </w:t>
            </w:r>
            <w:r w:rsidRPr="00381F72">
              <w:rPr>
                <w:vanish/>
                <w:lang w:eastAsia="de-DE"/>
              </w:rPr>
              <w:t>]</w:t>
            </w:r>
          </w:p>
        </w:tc>
        <w:tc>
          <w:tcPr>
            <w:tcW w:w="1858" w:type="dxa"/>
            <w:tcBorders>
              <w:bottom w:val="single" w:sz="4" w:space="0" w:color="FFFFFF"/>
            </w:tcBorders>
            <w:shd w:val="clear" w:color="auto" w:fill="D9D9D9"/>
            <w:noWrap/>
            <w:vAlign w:val="center"/>
            <w:hideMark/>
          </w:tcPr>
          <w:p w:rsidR="002B1766" w:rsidRPr="00381F72" w:rsidRDefault="007B2623" w:rsidP="001E2FAB">
            <w:pPr>
              <w:pStyle w:val="TabZahlenfett"/>
              <w:keepNext/>
              <w:framePr w:wrap="around"/>
              <w:rPr>
                <w:lang w:eastAsia="de-DE"/>
              </w:rPr>
            </w:pPr>
            <w:r w:rsidRPr="00381F72">
              <w:rPr>
                <w:vanish/>
                <w:lang w:eastAsia="de-DE"/>
              </w:rPr>
              <w:t>[ADDISONAPI://FELD?NAME=DtAktJahr.Jahr?indi=1?uyear=-1?umonth=0?unokons=-1?uschema=-1?uawkreis=-1?uafa=-1:</w:t>
            </w:r>
            <w:r w:rsidRPr="00381F72">
              <w:rPr>
                <w:lang w:eastAsia="de-DE"/>
              </w:rPr>
              <w:t xml:space="preserve"> </w:t>
            </w:r>
            <w:r w:rsidRPr="00381F72">
              <w:rPr>
                <w:vanish/>
                <w:lang w:eastAsia="de-DE"/>
              </w:rPr>
              <w:t>]</w:t>
            </w:r>
          </w:p>
        </w:tc>
        <w:tc>
          <w:tcPr>
            <w:tcW w:w="1858" w:type="dxa"/>
            <w:tcBorders>
              <w:bottom w:val="single" w:sz="4" w:space="0" w:color="FFFFFF"/>
            </w:tcBorders>
            <w:shd w:val="clear" w:color="auto" w:fill="C6D9F1"/>
            <w:noWrap/>
            <w:vAlign w:val="center"/>
            <w:hideMark/>
          </w:tcPr>
          <w:p w:rsidR="002B1766" w:rsidRPr="00381F72" w:rsidRDefault="007B2623" w:rsidP="001E2FAB">
            <w:pPr>
              <w:pStyle w:val="TabZahlenfett"/>
              <w:keepNext/>
              <w:framePr w:wrap="around"/>
              <w:rPr>
                <w:lang w:eastAsia="de-DE"/>
              </w:rPr>
            </w:pPr>
            <w:r w:rsidRPr="00381F72">
              <w:rPr>
                <w:vanish/>
                <w:lang w:eastAsia="de-DE"/>
              </w:rPr>
              <w:t>[ADDISONAPI://FELD?NAME=DtAktJahr.Jahr:</w:t>
            </w:r>
            <w:r w:rsidRPr="00381F72">
              <w:rPr>
                <w:lang w:eastAsia="de-DE"/>
              </w:rPr>
              <w:t xml:space="preserve"> </w:t>
            </w:r>
            <w:r w:rsidRPr="00381F72">
              <w:rPr>
                <w:vanish/>
                <w:lang w:eastAsia="de-DE"/>
              </w:rPr>
              <w:t>]</w:t>
            </w:r>
          </w:p>
        </w:tc>
      </w:tr>
      <w:tr w:rsidR="00716D6C" w:rsidRPr="00C1291A" w:rsidTr="0068284B">
        <w:trPr>
          <w:trHeight w:val="300"/>
        </w:trPr>
        <w:tc>
          <w:tcPr>
            <w:tcW w:w="2835" w:type="dxa"/>
            <w:tcBorders>
              <w:bottom w:val="nil"/>
            </w:tcBorders>
            <w:shd w:val="clear" w:color="auto" w:fill="D9D9D9"/>
            <w:noWrap/>
            <w:tcMar>
              <w:right w:w="0" w:type="dxa"/>
            </w:tcMar>
            <w:vAlign w:val="bottom"/>
            <w:hideMark/>
          </w:tcPr>
          <w:p w:rsidR="00716D6C" w:rsidRPr="00381F72" w:rsidRDefault="00716D6C" w:rsidP="001E2FAB">
            <w:pPr>
              <w:pStyle w:val="TabText"/>
              <w:keepNext/>
              <w:framePr w:hSpace="0" w:wrap="auto" w:vAnchor="margin" w:hAnchor="text" w:xAlign="left" w:yAlign="inline"/>
              <w:spacing w:before="120"/>
              <w:rPr>
                <w:u w:val="single"/>
              </w:rPr>
            </w:pPr>
            <w:r w:rsidRPr="00381F72">
              <w:rPr>
                <w:u w:val="single"/>
              </w:rPr>
              <w:t>Effektivverschuldung</w:t>
            </w:r>
          </w:p>
        </w:tc>
        <w:tc>
          <w:tcPr>
            <w:tcW w:w="1858" w:type="dxa"/>
            <w:tcBorders>
              <w:bottom w:val="nil"/>
            </w:tcBorders>
            <w:shd w:val="clear" w:color="auto" w:fill="F2F2F2"/>
            <w:noWrap/>
            <w:vAlign w:val="bottom"/>
          </w:tcPr>
          <w:p w:rsidR="00716D6C" w:rsidRPr="00381F72" w:rsidRDefault="007B2623" w:rsidP="00135A09">
            <w:pPr>
              <w:pStyle w:val="TabZahlen"/>
              <w:keepNext/>
              <w:rPr>
                <w:color w:val="000000"/>
                <w:u w:val="single"/>
              </w:rPr>
            </w:pPr>
            <w:r w:rsidRPr="00381F72">
              <w:t>[ADDISONAPI://FELD?NAME=Beratung.Kennzahlenanalyse.Wert(KZ.Finanzierung.Effektivverschuldung,-2,</w:t>
            </w:r>
            <w:r w:rsidR="00FE61D6" w:rsidRPr="00381F72">
              <w:t>3</w:t>
            </w:r>
            <w:r w:rsidRPr="00381F72">
              <w:t>)</w:t>
            </w:r>
            <w:r w:rsidR="00135A09" w:rsidRPr="00135A09">
              <w:t>-PropID=x</w:t>
            </w:r>
            <w:r w:rsidRPr="00381F72">
              <w:t>:</w:t>
            </w:r>
            <w:r w:rsidRPr="00381F72">
              <w:rPr>
                <w:u w:val="single"/>
              </w:rPr>
              <w:t xml:space="preserve"> </w:t>
            </w:r>
            <w:r w:rsidRPr="00381F72">
              <w:t>]</w:t>
            </w:r>
          </w:p>
        </w:tc>
        <w:tc>
          <w:tcPr>
            <w:tcW w:w="1858" w:type="dxa"/>
            <w:tcBorders>
              <w:bottom w:val="nil"/>
            </w:tcBorders>
            <w:shd w:val="clear" w:color="auto" w:fill="F2F2F2"/>
            <w:noWrap/>
            <w:vAlign w:val="bottom"/>
          </w:tcPr>
          <w:p w:rsidR="00716D6C" w:rsidRPr="00381F72" w:rsidRDefault="007B2623" w:rsidP="00135A09">
            <w:pPr>
              <w:pStyle w:val="TabZahlen"/>
              <w:keepNext/>
              <w:rPr>
                <w:color w:val="000000"/>
                <w:u w:val="single"/>
              </w:rPr>
            </w:pPr>
            <w:r w:rsidRPr="00381F72">
              <w:t>[ADDISONAPI://FELD?NAME=Beratung.Kennzahlenanalyse.Wert(KZ.Finanzierung.Effektivverschuldung,-1,</w:t>
            </w:r>
            <w:r w:rsidR="00FE61D6" w:rsidRPr="00381F72">
              <w:t>3</w:t>
            </w:r>
            <w:r w:rsidRPr="00381F72">
              <w:t>)</w:t>
            </w:r>
            <w:r w:rsidR="00135A09" w:rsidRPr="00135A09">
              <w:t>-PropID=x</w:t>
            </w:r>
            <w:r w:rsidRPr="00381F72">
              <w:t>:</w:t>
            </w:r>
            <w:r w:rsidRPr="00381F72">
              <w:rPr>
                <w:u w:val="single"/>
              </w:rPr>
              <w:t xml:space="preserve"> </w:t>
            </w:r>
            <w:r w:rsidRPr="00381F72">
              <w:t>]</w:t>
            </w:r>
          </w:p>
        </w:tc>
        <w:tc>
          <w:tcPr>
            <w:tcW w:w="1858" w:type="dxa"/>
            <w:tcBorders>
              <w:bottom w:val="nil"/>
            </w:tcBorders>
            <w:shd w:val="clear" w:color="auto" w:fill="DBE5F1"/>
            <w:noWrap/>
            <w:vAlign w:val="bottom"/>
          </w:tcPr>
          <w:p w:rsidR="00716D6C" w:rsidRPr="00381F72" w:rsidRDefault="007B2623" w:rsidP="00135A09">
            <w:pPr>
              <w:pStyle w:val="TabZahlen"/>
              <w:keepNext/>
              <w:rPr>
                <w:color w:val="000000"/>
                <w:u w:val="single"/>
              </w:rPr>
            </w:pPr>
            <w:r w:rsidRPr="00381F72">
              <w:t>[ADDISONAPI://FELD?NAME=Beratung.Kennzahlenanalyse.Wert(KZ.Finanzierung.Effektivverschuldung,0,</w:t>
            </w:r>
            <w:r w:rsidR="00FE61D6" w:rsidRPr="00381F72">
              <w:t>3</w:t>
            </w:r>
            <w:r w:rsidRPr="00381F72">
              <w:t>)</w:t>
            </w:r>
            <w:r w:rsidR="00135A09" w:rsidRPr="00135A09">
              <w:t>-PropID=x</w:t>
            </w:r>
            <w:r w:rsidRPr="00381F72">
              <w:t>:</w:t>
            </w:r>
            <w:r w:rsidRPr="00381F72">
              <w:rPr>
                <w:u w:val="single"/>
              </w:rPr>
              <w:t xml:space="preserve"> </w:t>
            </w:r>
            <w:r w:rsidRPr="00381F72">
              <w:t>]</w:t>
            </w:r>
          </w:p>
        </w:tc>
      </w:tr>
      <w:tr w:rsidR="00716D6C" w:rsidRPr="00C1291A" w:rsidTr="0068284B">
        <w:trPr>
          <w:trHeight w:val="377"/>
        </w:trPr>
        <w:tc>
          <w:tcPr>
            <w:tcW w:w="2835" w:type="dxa"/>
            <w:tcBorders>
              <w:top w:val="nil"/>
            </w:tcBorders>
            <w:shd w:val="clear" w:color="auto" w:fill="D9D9D9"/>
            <w:noWrap/>
            <w:tcMar>
              <w:right w:w="0" w:type="dxa"/>
            </w:tcMar>
            <w:hideMark/>
          </w:tcPr>
          <w:p w:rsidR="00716D6C" w:rsidRPr="00381F72" w:rsidRDefault="00716D6C" w:rsidP="001E2FAB">
            <w:pPr>
              <w:pStyle w:val="TabText"/>
              <w:keepNext/>
              <w:framePr w:hSpace="0" w:wrap="auto" w:vAnchor="margin" w:hAnchor="text" w:xAlign="left" w:yAlign="inline"/>
              <w:spacing w:after="120"/>
              <w:rPr>
                <w:lang w:eastAsia="de-DE"/>
              </w:rPr>
            </w:pPr>
            <w:r w:rsidRPr="00381F72">
              <w:rPr>
                <w:lang w:eastAsia="de-DE"/>
              </w:rPr>
              <w:t>Erfolgswirksamen Cashflow</w:t>
            </w:r>
          </w:p>
        </w:tc>
        <w:tc>
          <w:tcPr>
            <w:tcW w:w="1858" w:type="dxa"/>
            <w:tcBorders>
              <w:top w:val="nil"/>
            </w:tcBorders>
            <w:shd w:val="clear" w:color="auto" w:fill="F2F2F2"/>
            <w:noWrap/>
          </w:tcPr>
          <w:p w:rsidR="00716D6C" w:rsidRPr="00381F72" w:rsidRDefault="007B2623" w:rsidP="001E2FAB">
            <w:pPr>
              <w:pStyle w:val="TabZahlen"/>
              <w:keepNext/>
              <w:rPr>
                <w:color w:val="000000"/>
              </w:rPr>
            </w:pPr>
            <w:r w:rsidRPr="00381F72">
              <w:t>[ADDISONAPI://FELD?NAME=Beratung.Kennzahlenanalyse.Wert(KZ.Liquidität.SchuldentilgungsdauerInJahren.geteiltDurchCF_erfolgswirksam,-2,3)</w:t>
            </w:r>
            <w:r w:rsidR="00135A09" w:rsidRPr="00135A09">
              <w:t>-PropID=x</w:t>
            </w:r>
            <w:r w:rsidRPr="00381F72">
              <w:t>: ]</w:t>
            </w:r>
          </w:p>
        </w:tc>
        <w:tc>
          <w:tcPr>
            <w:tcW w:w="1858" w:type="dxa"/>
            <w:tcBorders>
              <w:top w:val="nil"/>
            </w:tcBorders>
            <w:shd w:val="clear" w:color="auto" w:fill="F2F2F2"/>
            <w:noWrap/>
          </w:tcPr>
          <w:p w:rsidR="00716D6C" w:rsidRPr="00381F72" w:rsidRDefault="007B2623" w:rsidP="001E2FAB">
            <w:pPr>
              <w:pStyle w:val="TabZahlen"/>
              <w:keepNext/>
              <w:rPr>
                <w:color w:val="000000"/>
              </w:rPr>
            </w:pPr>
            <w:r w:rsidRPr="00381F72">
              <w:t>[ADDISONAPI://FELD?NAME=Beratung.Kennzahlenanalyse.Wert(KZ.Liquidität.SchuldentilgungsdauerInJahren.geteiltDurchCF_erfolgswirksam,-1,3)</w:t>
            </w:r>
            <w:r w:rsidR="00135A09" w:rsidRPr="00135A09">
              <w:t>-PropID=x</w:t>
            </w:r>
            <w:r w:rsidRPr="00381F72">
              <w:t>: ]</w:t>
            </w:r>
          </w:p>
        </w:tc>
        <w:tc>
          <w:tcPr>
            <w:tcW w:w="1858" w:type="dxa"/>
            <w:tcBorders>
              <w:top w:val="nil"/>
            </w:tcBorders>
            <w:shd w:val="clear" w:color="auto" w:fill="DBE5F1"/>
            <w:noWrap/>
          </w:tcPr>
          <w:p w:rsidR="00716D6C" w:rsidRPr="00381F72" w:rsidRDefault="007B2623" w:rsidP="00135A09">
            <w:pPr>
              <w:pStyle w:val="TabZahlen"/>
              <w:keepNext/>
              <w:rPr>
                <w:color w:val="000000"/>
              </w:rPr>
            </w:pPr>
            <w:r w:rsidRPr="00381F72">
              <w:t>[ADDISONAPI://FELD?NAME=Beratung.Kennzahlenanalyse.Wert(KZ.Liquidität.SchuldentilgungsdauerInJahren.geteiltDurchCF_erfolgswirksam,0,3)</w:t>
            </w:r>
            <w:r w:rsidR="00135A09" w:rsidRPr="00135A09">
              <w:t>-PropID=x</w:t>
            </w:r>
            <w:r w:rsidRPr="00381F72">
              <w:t>: ]</w:t>
            </w:r>
          </w:p>
        </w:tc>
      </w:tr>
      <w:tr w:rsidR="00C167FF" w:rsidRPr="00C1291A" w:rsidTr="0068284B">
        <w:trPr>
          <w:trHeight w:val="340"/>
        </w:trPr>
        <w:tc>
          <w:tcPr>
            <w:tcW w:w="2835" w:type="dxa"/>
            <w:shd w:val="clear" w:color="auto" w:fill="D9D9D9"/>
            <w:noWrap/>
            <w:tcMar>
              <w:right w:w="0" w:type="dxa"/>
            </w:tcMar>
            <w:vAlign w:val="center"/>
            <w:hideMark/>
          </w:tcPr>
          <w:p w:rsidR="00C167FF" w:rsidRPr="00381F72" w:rsidRDefault="00C167FF" w:rsidP="001E2FAB">
            <w:pPr>
              <w:pStyle w:val="TabTextfett"/>
              <w:keepNext/>
            </w:pPr>
            <w:r w:rsidRPr="00381F72">
              <w:t xml:space="preserve"> = Ihre Ergebnisse</w:t>
            </w:r>
          </w:p>
        </w:tc>
        <w:tc>
          <w:tcPr>
            <w:tcW w:w="1858" w:type="dxa"/>
            <w:shd w:val="clear" w:color="auto" w:fill="D9D9D9"/>
            <w:noWrap/>
            <w:vAlign w:val="center"/>
          </w:tcPr>
          <w:p w:rsidR="00C167FF" w:rsidRPr="00381F72" w:rsidRDefault="00C167FF" w:rsidP="0056768D">
            <w:pPr>
              <w:pStyle w:val="TabTextfett"/>
              <w:jc w:val="right"/>
              <w:rPr>
                <w:lang w:eastAsia="de-DE"/>
              </w:rPr>
            </w:pPr>
            <w:r w:rsidRPr="00381F72">
              <w:rPr>
                <w:lang w:eastAsia="de-DE"/>
              </w:rPr>
              <w:t>[ADDISONAPI://FELD?NAME=Beratung.Kennzahlenanalyse.Wert(KZ.Liquidität.SchuldentilgungsdauerInJahren,-2,</w:t>
            </w:r>
            <w:r w:rsidR="0056768D" w:rsidRPr="00381F72">
              <w:rPr>
                <w:lang w:eastAsia="de-DE"/>
              </w:rPr>
              <w:t>7</w:t>
            </w:r>
            <w:r w:rsidRPr="00381F72">
              <w:rPr>
                <w:lang w:eastAsia="de-DE"/>
              </w:rPr>
              <w:t>)</w:t>
            </w:r>
            <w:r w:rsidR="00135A09" w:rsidRPr="00135A09">
              <w:rPr>
                <w:lang w:eastAsia="de-DE"/>
              </w:rPr>
              <w:t>-PropID=x</w:t>
            </w:r>
            <w:r w:rsidRPr="00381F72">
              <w:rPr>
                <w:lang w:eastAsia="de-DE"/>
              </w:rPr>
              <w:t>: ]</w:t>
            </w:r>
            <w:r w:rsidR="004E2389" w:rsidRPr="00381F72">
              <w:rPr>
                <w:lang w:eastAsia="de-DE"/>
              </w:rPr>
              <w:t xml:space="preserve"> </w:t>
            </w:r>
            <w:r w:rsidRPr="00381F72">
              <w:rPr>
                <w:lang w:eastAsia="de-DE"/>
              </w:rPr>
              <w:t>Jahre</w:t>
            </w:r>
          </w:p>
        </w:tc>
        <w:tc>
          <w:tcPr>
            <w:tcW w:w="1858" w:type="dxa"/>
            <w:shd w:val="clear" w:color="auto" w:fill="D9D9D9"/>
            <w:noWrap/>
            <w:vAlign w:val="center"/>
          </w:tcPr>
          <w:p w:rsidR="00C167FF" w:rsidRPr="00381F72" w:rsidRDefault="00C167FF" w:rsidP="0056768D">
            <w:pPr>
              <w:pStyle w:val="TabTextfett"/>
              <w:jc w:val="right"/>
              <w:rPr>
                <w:lang w:eastAsia="de-DE"/>
              </w:rPr>
            </w:pPr>
            <w:r w:rsidRPr="00381F72">
              <w:rPr>
                <w:lang w:eastAsia="de-DE"/>
              </w:rPr>
              <w:t>[ADDISONAPI://FELD?NAME=Beratung.Kennzahlenanalyse.Wert(KZ.Liquidität.SchuldentilgungsdauerInJahren,-1,</w:t>
            </w:r>
            <w:r w:rsidR="0056768D" w:rsidRPr="00381F72">
              <w:rPr>
                <w:lang w:eastAsia="de-DE"/>
              </w:rPr>
              <w:t>7</w:t>
            </w:r>
            <w:r w:rsidRPr="00381F72">
              <w:rPr>
                <w:lang w:eastAsia="de-DE"/>
              </w:rPr>
              <w:t>)</w:t>
            </w:r>
            <w:r w:rsidR="00135A09" w:rsidRPr="00135A09">
              <w:rPr>
                <w:lang w:eastAsia="de-DE"/>
              </w:rPr>
              <w:t>-PropID=x</w:t>
            </w:r>
            <w:r w:rsidRPr="00381F72">
              <w:rPr>
                <w:lang w:eastAsia="de-DE"/>
              </w:rPr>
              <w:t>: ] Jahre</w:t>
            </w:r>
          </w:p>
        </w:tc>
        <w:tc>
          <w:tcPr>
            <w:tcW w:w="1858" w:type="dxa"/>
            <w:shd w:val="clear" w:color="auto" w:fill="C6D9F1"/>
            <w:noWrap/>
            <w:vAlign w:val="center"/>
          </w:tcPr>
          <w:p w:rsidR="00C167FF" w:rsidRPr="00381F72" w:rsidRDefault="00C167FF" w:rsidP="00135A09">
            <w:pPr>
              <w:pStyle w:val="TabTextfett"/>
              <w:jc w:val="right"/>
              <w:rPr>
                <w:lang w:eastAsia="de-DE"/>
              </w:rPr>
            </w:pPr>
            <w:r w:rsidRPr="00381F72">
              <w:rPr>
                <w:lang w:eastAsia="de-DE"/>
              </w:rPr>
              <w:t>[ADDISONAPI://FELD?NAME=Beratung.Kennzahlenanalyse.Wert(KZ.Liquidität.SchuldentilgungsdauerInJahren,0,</w:t>
            </w:r>
            <w:r w:rsidR="0056768D" w:rsidRPr="00381F72">
              <w:rPr>
                <w:lang w:eastAsia="de-DE"/>
              </w:rPr>
              <w:t>7</w:t>
            </w:r>
            <w:r w:rsidRPr="00381F72">
              <w:rPr>
                <w:lang w:eastAsia="de-DE"/>
              </w:rPr>
              <w:t>)</w:t>
            </w:r>
            <w:r w:rsidR="00135A09" w:rsidRPr="00135A09">
              <w:rPr>
                <w:lang w:eastAsia="de-DE"/>
              </w:rPr>
              <w:t>-PropID=x</w:t>
            </w:r>
            <w:r w:rsidRPr="00381F72">
              <w:rPr>
                <w:lang w:eastAsia="de-DE"/>
              </w:rPr>
              <w:t>: ] Jahre</w:t>
            </w:r>
          </w:p>
        </w:tc>
      </w:tr>
      <w:tr w:rsidR="007B2623" w:rsidRPr="00C1291A" w:rsidTr="0068284B">
        <w:trPr>
          <w:trHeight w:val="170"/>
        </w:trPr>
        <w:tc>
          <w:tcPr>
            <w:tcW w:w="2835" w:type="dxa"/>
            <w:gridSpan w:val="4"/>
            <w:shd w:val="clear" w:color="auto" w:fill="FFFFFF"/>
            <w:noWrap/>
            <w:vAlign w:val="center"/>
            <w:hideMark/>
          </w:tcPr>
          <w:p w:rsidR="007B2623" w:rsidRPr="00C1291A" w:rsidRDefault="007B2623" w:rsidP="001E2FAB">
            <w:pPr>
              <w:keepNext/>
            </w:pPr>
          </w:p>
        </w:tc>
      </w:tr>
      <w:tr w:rsidR="007B2623" w:rsidRPr="00C1291A" w:rsidTr="0068284B">
        <w:trPr>
          <w:trHeight w:val="340"/>
        </w:trPr>
        <w:tc>
          <w:tcPr>
            <w:tcW w:w="2835" w:type="dxa"/>
            <w:shd w:val="clear" w:color="auto" w:fill="D9D9D9"/>
            <w:noWrap/>
            <w:tcMar>
              <w:top w:w="57" w:type="dxa"/>
              <w:bottom w:w="57" w:type="dxa"/>
            </w:tcMar>
            <w:hideMark/>
          </w:tcPr>
          <w:p w:rsidR="007B2623" w:rsidRPr="00381F72" w:rsidRDefault="007B2623" w:rsidP="001E2FAB">
            <w:pPr>
              <w:pStyle w:val="TabTextfett"/>
              <w:keepNext/>
              <w:rPr>
                <w:lang w:eastAsia="de-DE"/>
              </w:rPr>
            </w:pPr>
            <w:r w:rsidRPr="00381F72">
              <w:rPr>
                <w:lang w:eastAsia="de-DE"/>
              </w:rPr>
              <w:t>Aussage</w:t>
            </w:r>
          </w:p>
        </w:tc>
        <w:tc>
          <w:tcPr>
            <w:tcW w:w="5574" w:type="dxa"/>
            <w:gridSpan w:val="3"/>
            <w:shd w:val="clear" w:color="auto" w:fill="F2F2F2"/>
            <w:noWrap/>
            <w:tcMar>
              <w:top w:w="57" w:type="dxa"/>
              <w:bottom w:w="57" w:type="dxa"/>
            </w:tcMar>
            <w:vAlign w:val="center"/>
            <w:hideMark/>
          </w:tcPr>
          <w:p w:rsidR="007B2623" w:rsidRPr="00381F72" w:rsidRDefault="007B2623" w:rsidP="001E2FAB">
            <w:pPr>
              <w:pStyle w:val="TabText"/>
              <w:keepNext/>
              <w:framePr w:hSpace="0" w:wrap="auto" w:vAnchor="margin" w:hAnchor="text" w:xAlign="left" w:yAlign="inline"/>
              <w:jc w:val="both"/>
              <w:rPr>
                <w:rFonts w:eastAsia="Times New Roman"/>
                <w:b/>
                <w:bCs/>
                <w:color w:val="000000"/>
                <w:lang w:eastAsia="de-DE"/>
              </w:rPr>
            </w:pPr>
            <w:r w:rsidRPr="00381F72">
              <w:t>Auf eine einfache Formel gebracht, zeigt diese Kennzahl, in wie viel Jahren man schuldenfrei wäre, wenn man sämtliche Liquidität, nach Abzug der Entnahmen, zur Schuldentilgung verwendet würde.</w:t>
            </w:r>
          </w:p>
        </w:tc>
      </w:tr>
      <w:tr w:rsidR="007B2623" w:rsidRPr="00C1291A" w:rsidTr="0068284B">
        <w:trPr>
          <w:trHeight w:val="340"/>
        </w:trPr>
        <w:tc>
          <w:tcPr>
            <w:tcW w:w="2835" w:type="dxa"/>
            <w:shd w:val="clear" w:color="auto" w:fill="D9D9D9"/>
            <w:noWrap/>
            <w:tcMar>
              <w:top w:w="57" w:type="dxa"/>
              <w:bottom w:w="57" w:type="dxa"/>
            </w:tcMar>
            <w:hideMark/>
          </w:tcPr>
          <w:p w:rsidR="007B2623" w:rsidRPr="00381F72" w:rsidRDefault="007B2623" w:rsidP="001E2FAB">
            <w:pPr>
              <w:pStyle w:val="TabTextfett"/>
              <w:keepNext/>
              <w:rPr>
                <w:lang w:eastAsia="de-DE"/>
              </w:rPr>
            </w:pPr>
            <w:r w:rsidRPr="00381F72">
              <w:rPr>
                <w:lang w:eastAsia="de-DE"/>
              </w:rPr>
              <w:t>Nutzen</w:t>
            </w:r>
          </w:p>
        </w:tc>
        <w:tc>
          <w:tcPr>
            <w:tcW w:w="5574" w:type="dxa"/>
            <w:gridSpan w:val="3"/>
            <w:shd w:val="clear" w:color="auto" w:fill="F2F2F2"/>
            <w:noWrap/>
            <w:tcMar>
              <w:top w:w="57" w:type="dxa"/>
              <w:bottom w:w="57" w:type="dxa"/>
            </w:tcMar>
            <w:vAlign w:val="center"/>
            <w:hideMark/>
          </w:tcPr>
          <w:p w:rsidR="007B2623" w:rsidRPr="00381F72" w:rsidRDefault="007B2623" w:rsidP="001E2FAB">
            <w:pPr>
              <w:pStyle w:val="TabText"/>
              <w:keepNext/>
              <w:framePr w:hSpace="0" w:wrap="auto" w:vAnchor="margin" w:hAnchor="text" w:xAlign="left" w:yAlign="inline"/>
              <w:jc w:val="both"/>
              <w:rPr>
                <w:rFonts w:eastAsia="Times New Roman"/>
                <w:b/>
                <w:bCs/>
                <w:color w:val="000000"/>
                <w:lang w:eastAsia="de-DE"/>
              </w:rPr>
            </w:pPr>
            <w:r w:rsidRPr="00381F72">
              <w:t>Analyse der Verschuldung und Tilgungsfähigkeit</w:t>
            </w:r>
          </w:p>
        </w:tc>
      </w:tr>
      <w:tr w:rsidR="007B2623" w:rsidRPr="00C1291A" w:rsidTr="0068284B">
        <w:trPr>
          <w:trHeight w:val="340"/>
        </w:trPr>
        <w:tc>
          <w:tcPr>
            <w:tcW w:w="2835" w:type="dxa"/>
            <w:shd w:val="clear" w:color="auto" w:fill="D9D9D9"/>
            <w:noWrap/>
            <w:tcMar>
              <w:top w:w="57" w:type="dxa"/>
              <w:bottom w:w="57" w:type="dxa"/>
            </w:tcMar>
            <w:hideMark/>
          </w:tcPr>
          <w:p w:rsidR="007B2623" w:rsidRPr="00381F72" w:rsidRDefault="007B2623" w:rsidP="001E2FAB">
            <w:pPr>
              <w:pStyle w:val="TabTextfett"/>
              <w:keepNext/>
              <w:rPr>
                <w:lang w:eastAsia="de-DE"/>
              </w:rPr>
            </w:pPr>
            <w:r w:rsidRPr="00381F72">
              <w:rPr>
                <w:lang w:eastAsia="de-DE"/>
              </w:rPr>
              <w:t>Besonderer Hinweis</w:t>
            </w:r>
          </w:p>
        </w:tc>
        <w:tc>
          <w:tcPr>
            <w:tcW w:w="5574" w:type="dxa"/>
            <w:gridSpan w:val="3"/>
            <w:shd w:val="clear" w:color="auto" w:fill="F2F2F2"/>
            <w:noWrap/>
            <w:tcMar>
              <w:top w:w="57" w:type="dxa"/>
              <w:bottom w:w="57" w:type="dxa"/>
            </w:tcMar>
            <w:vAlign w:val="center"/>
            <w:hideMark/>
          </w:tcPr>
          <w:p w:rsidR="007B2623" w:rsidRPr="00381F72" w:rsidRDefault="007B2623" w:rsidP="005A7168">
            <w:pPr>
              <w:pStyle w:val="TabText"/>
              <w:keepNext/>
              <w:framePr w:hSpace="0" w:wrap="auto" w:vAnchor="margin" w:hAnchor="text" w:xAlign="left" w:yAlign="inline"/>
              <w:jc w:val="both"/>
            </w:pPr>
            <w:r w:rsidRPr="00381F72">
              <w:t xml:space="preserve">Die Kennzahlenanalyse ist so </w:t>
            </w:r>
            <w:r w:rsidR="005A7168" w:rsidRPr="00381F72">
              <w:t>aufgebaut</w:t>
            </w:r>
            <w:r w:rsidRPr="00381F72">
              <w:t xml:space="preserve">, dass die Schuldentilgungsdauer bei einer negativen Effektivverschuldung (siehe oben) immer 0 Jahre beträgt. Eine negative Schuldentilgungsdauer kann demnach nur noch entstehen, wenn der Netto-Cashflow negativ ist, was dann auch kritisch zu bewerten wäre. </w:t>
            </w:r>
          </w:p>
        </w:tc>
      </w:tr>
    </w:tbl>
    <w:p w:rsidR="006E7BAF" w:rsidRDefault="006E7BAF" w:rsidP="006E7BAF"/>
    <w:p w:rsidR="006E7BAF" w:rsidRDefault="006E7BAF" w:rsidP="00866A78">
      <w:pPr>
        <w:pStyle w:val="BSUeberschrift3"/>
      </w:pPr>
      <w:bookmarkStart w:id="1" w:name="_Toc322948235"/>
      <w:r>
        <w:t>Gesamtkapitalrentabilität</w:t>
      </w:r>
      <w:bookmarkEnd w:id="1"/>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005"/>
        <w:gridCol w:w="923"/>
        <w:gridCol w:w="1998"/>
        <w:gridCol w:w="1808"/>
        <w:gridCol w:w="1808"/>
      </w:tblGrid>
      <w:tr w:rsidR="002B1766" w:rsidRPr="00C1291A" w:rsidTr="009A3E8F">
        <w:trPr>
          <w:trHeight w:val="340"/>
        </w:trPr>
        <w:tc>
          <w:tcPr>
            <w:tcW w:w="2835" w:type="dxa"/>
            <w:gridSpan w:val="2"/>
            <w:shd w:val="clear" w:color="auto" w:fill="D9D9D9"/>
            <w:noWrap/>
            <w:vAlign w:val="center"/>
            <w:hideMark/>
          </w:tcPr>
          <w:p w:rsidR="002B1766" w:rsidRPr="00381F72" w:rsidRDefault="002B1766" w:rsidP="001E2FAB">
            <w:pPr>
              <w:pStyle w:val="TabTextfett"/>
              <w:keepNext/>
              <w:rPr>
                <w:lang w:eastAsia="de-DE"/>
              </w:rPr>
            </w:pPr>
            <w:r w:rsidRPr="00381F72">
              <w:rPr>
                <w:lang w:eastAsia="de-DE"/>
              </w:rPr>
              <w:t>ERLÄUTERUNG</w:t>
            </w:r>
          </w:p>
        </w:tc>
        <w:tc>
          <w:tcPr>
            <w:tcW w:w="1998" w:type="dxa"/>
            <w:tcBorders>
              <w:bottom w:val="single" w:sz="4" w:space="0" w:color="FFFFFF"/>
            </w:tcBorders>
            <w:shd w:val="clear" w:color="auto" w:fill="D9D9D9"/>
            <w:noWrap/>
            <w:vAlign w:val="center"/>
            <w:hideMark/>
          </w:tcPr>
          <w:p w:rsidR="002B1766" w:rsidRPr="00381F72" w:rsidRDefault="009C380B" w:rsidP="001E2FAB">
            <w:pPr>
              <w:pStyle w:val="TabZahlenfett"/>
              <w:keepNext/>
              <w:framePr w:wrap="auto"/>
              <w:rPr>
                <w:lang w:eastAsia="de-DE"/>
              </w:rPr>
            </w:pPr>
            <w:r w:rsidRPr="00381F72">
              <w:rPr>
                <w:vanish/>
                <w:lang w:eastAsia="de-DE"/>
              </w:rPr>
              <w:t>[ADDISONAPI://FELD?NAME=DtAktJahr.Jahr?indi=1?uyear=-2?umonth=0?unokons=-1?uschema=-1?uawkreis=-1?uafa=-1:</w:t>
            </w:r>
            <w:r w:rsidRPr="00381F72">
              <w:rPr>
                <w:lang w:eastAsia="de-DE"/>
              </w:rPr>
              <w:t xml:space="preserve"> </w:t>
            </w:r>
            <w:r w:rsidRPr="00381F72">
              <w:rPr>
                <w:vanish/>
                <w:lang w:eastAsia="de-DE"/>
              </w:rPr>
              <w:t>]</w:t>
            </w:r>
          </w:p>
        </w:tc>
        <w:tc>
          <w:tcPr>
            <w:tcW w:w="1808" w:type="dxa"/>
            <w:tcBorders>
              <w:bottom w:val="single" w:sz="4" w:space="0" w:color="FFFFFF"/>
            </w:tcBorders>
            <w:shd w:val="clear" w:color="auto" w:fill="D9D9D9"/>
            <w:noWrap/>
            <w:vAlign w:val="center"/>
            <w:hideMark/>
          </w:tcPr>
          <w:p w:rsidR="002B1766" w:rsidRPr="00381F72" w:rsidRDefault="009C380B" w:rsidP="001E2FAB">
            <w:pPr>
              <w:pStyle w:val="TabZahlenfett"/>
              <w:keepNext/>
              <w:framePr w:wrap="auto"/>
              <w:rPr>
                <w:lang w:eastAsia="de-DE"/>
              </w:rPr>
            </w:pPr>
            <w:r w:rsidRPr="00381F72">
              <w:rPr>
                <w:vanish/>
                <w:lang w:eastAsia="de-DE"/>
              </w:rPr>
              <w:t>[ADDISONAPI://FELD?NAME=DtAktJahr.Jahr?indi=1?uyear=-1?umonth=0?unokons=-1?uschema=-1?uawkreis=-1?uafa=-1:</w:t>
            </w:r>
            <w:r w:rsidRPr="00381F72">
              <w:rPr>
                <w:lang w:eastAsia="de-DE"/>
              </w:rPr>
              <w:t xml:space="preserve"> </w:t>
            </w:r>
            <w:r w:rsidRPr="00381F72">
              <w:rPr>
                <w:vanish/>
                <w:lang w:eastAsia="de-DE"/>
              </w:rPr>
              <w:t>]</w:t>
            </w:r>
          </w:p>
        </w:tc>
        <w:tc>
          <w:tcPr>
            <w:tcW w:w="1808" w:type="dxa"/>
            <w:tcBorders>
              <w:bottom w:val="single" w:sz="4" w:space="0" w:color="FFFFFF"/>
            </w:tcBorders>
            <w:shd w:val="clear" w:color="auto" w:fill="C6D9F1"/>
            <w:noWrap/>
            <w:vAlign w:val="center"/>
            <w:hideMark/>
          </w:tcPr>
          <w:p w:rsidR="002B1766" w:rsidRPr="00381F72" w:rsidRDefault="009C380B" w:rsidP="001E2FAB">
            <w:pPr>
              <w:pStyle w:val="TabZahlenfett"/>
              <w:keepNext/>
              <w:framePr w:wrap="auto"/>
              <w:rPr>
                <w:lang w:eastAsia="de-DE"/>
              </w:rPr>
            </w:pPr>
            <w:r w:rsidRPr="00381F72">
              <w:rPr>
                <w:vanish/>
                <w:lang w:eastAsia="de-DE"/>
              </w:rPr>
              <w:t>[ADDISONAPI://FELD?NAME=DtAktJahr.Jahr:</w:t>
            </w:r>
            <w:r w:rsidRPr="00381F72">
              <w:rPr>
                <w:lang w:eastAsia="de-DE"/>
              </w:rPr>
              <w:t xml:space="preserve"> </w:t>
            </w:r>
            <w:r w:rsidRPr="00381F72">
              <w:rPr>
                <w:vanish/>
                <w:lang w:eastAsia="de-DE"/>
              </w:rPr>
              <w:t>]</w:t>
            </w:r>
          </w:p>
        </w:tc>
      </w:tr>
      <w:tr w:rsidR="009C380B" w:rsidRPr="000411AB" w:rsidTr="009A3E8F">
        <w:trPr>
          <w:trHeight w:val="300"/>
        </w:trPr>
        <w:tc>
          <w:tcPr>
            <w:tcW w:w="2005" w:type="dxa"/>
            <w:tcBorders>
              <w:bottom w:val="nil"/>
            </w:tcBorders>
            <w:shd w:val="clear" w:color="auto" w:fill="D9D9D9"/>
            <w:noWrap/>
            <w:tcMar>
              <w:right w:w="0" w:type="dxa"/>
            </w:tcMar>
            <w:vAlign w:val="bottom"/>
            <w:hideMark/>
          </w:tcPr>
          <w:p w:rsidR="009C380B" w:rsidRPr="00381F72" w:rsidRDefault="001E470E" w:rsidP="0068284B">
            <w:pPr>
              <w:pStyle w:val="TabText"/>
              <w:keepNext/>
              <w:framePr w:hSpace="0" w:wrap="auto" w:vAnchor="margin" w:hAnchor="text" w:xAlign="left" w:yAlign="inline"/>
              <w:spacing w:before="120"/>
              <w:rPr>
                <w:i/>
                <w:u w:val="single"/>
                <w:lang w:eastAsia="de-DE"/>
              </w:rPr>
            </w:pPr>
            <w:r w:rsidRPr="00381F72">
              <w:rPr>
                <w:lang w:eastAsia="de-DE"/>
              </w:rPr>
              <w:t>Brutto-Gewinn vor Steuern und Fremd</w:t>
            </w:r>
            <w:r w:rsidRPr="00381F72">
              <w:rPr>
                <w:u w:val="single"/>
                <w:lang w:eastAsia="de-DE"/>
              </w:rPr>
              <w:t>kapital-Zinsen</w:t>
            </w:r>
          </w:p>
        </w:tc>
        <w:tc>
          <w:tcPr>
            <w:tcW w:w="923" w:type="dxa"/>
            <w:vMerge w:val="restart"/>
            <w:shd w:val="clear" w:color="auto" w:fill="D9D9D9"/>
            <w:vAlign w:val="center"/>
          </w:tcPr>
          <w:p w:rsidR="009C380B" w:rsidRPr="00381F72" w:rsidRDefault="009C380B" w:rsidP="008A4429">
            <w:pPr>
              <w:pStyle w:val="TabText"/>
              <w:keepNext/>
              <w:framePr w:hSpace="0" w:wrap="auto" w:vAnchor="margin" w:hAnchor="text" w:xAlign="left" w:yAlign="inline"/>
              <w:spacing w:before="120"/>
              <w:jc w:val="center"/>
              <w:rPr>
                <w:i/>
                <w:u w:val="single"/>
                <w:lang w:eastAsia="de-DE"/>
              </w:rPr>
            </w:pPr>
            <w:r w:rsidRPr="00381F72">
              <w:t>x 100</w:t>
            </w:r>
          </w:p>
        </w:tc>
        <w:tc>
          <w:tcPr>
            <w:tcW w:w="1998" w:type="dxa"/>
            <w:tcBorders>
              <w:bottom w:val="nil"/>
            </w:tcBorders>
            <w:shd w:val="clear" w:color="auto" w:fill="F2F2F2"/>
            <w:noWrap/>
            <w:vAlign w:val="bottom"/>
            <w:hideMark/>
          </w:tcPr>
          <w:p w:rsidR="009C380B" w:rsidRPr="00381F72" w:rsidRDefault="009C380B" w:rsidP="001E2FAB">
            <w:pPr>
              <w:pStyle w:val="TabZahlen"/>
              <w:keepNext/>
              <w:spacing w:before="120"/>
            </w:pPr>
            <w:r w:rsidRPr="00381F72">
              <w:rPr>
                <w:vanish/>
              </w:rPr>
              <w:t>[ADDISONAPI://FELD?NAME=Beratung.Kennzahlenanalyse.Wert(KZ.Ertrag.Gesamtkapitalrentabilität.EBT+Zinsen,-2,3)</w:t>
            </w:r>
            <w:r w:rsidR="00135A09" w:rsidRPr="00135A09">
              <w:rPr>
                <w:vanish/>
              </w:rPr>
              <w:t>-PropID=x</w:t>
            </w:r>
            <w:r w:rsidRPr="00381F72">
              <w:rPr>
                <w:vanish/>
              </w:rPr>
              <w:t>:</w:t>
            </w:r>
            <w:r w:rsidRPr="00381F72">
              <w:rPr>
                <w:u w:val="single"/>
              </w:rPr>
              <w:t xml:space="preserve"> </w:t>
            </w:r>
            <w:r w:rsidRPr="00381F72">
              <w:rPr>
                <w:vanish/>
              </w:rPr>
              <w:t>]</w:t>
            </w:r>
          </w:p>
        </w:tc>
        <w:tc>
          <w:tcPr>
            <w:tcW w:w="1808" w:type="dxa"/>
            <w:tcBorders>
              <w:bottom w:val="nil"/>
            </w:tcBorders>
            <w:shd w:val="clear" w:color="auto" w:fill="F2F2F2"/>
            <w:noWrap/>
            <w:vAlign w:val="bottom"/>
            <w:hideMark/>
          </w:tcPr>
          <w:p w:rsidR="009C380B" w:rsidRPr="00381F72" w:rsidRDefault="009C380B" w:rsidP="001E2FAB">
            <w:pPr>
              <w:pStyle w:val="TabZahlen"/>
              <w:keepNext/>
              <w:spacing w:before="120"/>
            </w:pPr>
            <w:r w:rsidRPr="00381F72">
              <w:rPr>
                <w:vanish/>
              </w:rPr>
              <w:t>[ADDISONAPI://FELD?NAME=Beratung.Kennzahlenanalyse.Wert(KZ.Ertrag.Gesamtkapitalrentabilität.EBT+Zinsen,-1,3)</w:t>
            </w:r>
            <w:r w:rsidR="00135A09" w:rsidRPr="00135A09">
              <w:rPr>
                <w:vanish/>
              </w:rPr>
              <w:t>-PropID=x</w:t>
            </w:r>
            <w:r w:rsidRPr="00381F72">
              <w:rPr>
                <w:vanish/>
              </w:rPr>
              <w:t>:</w:t>
            </w:r>
            <w:r w:rsidRPr="00381F72">
              <w:rPr>
                <w:u w:val="single"/>
              </w:rPr>
              <w:t xml:space="preserve"> </w:t>
            </w:r>
            <w:r w:rsidRPr="00381F72">
              <w:rPr>
                <w:vanish/>
              </w:rPr>
              <w:t>]</w:t>
            </w:r>
          </w:p>
        </w:tc>
        <w:tc>
          <w:tcPr>
            <w:tcW w:w="1808" w:type="dxa"/>
            <w:tcBorders>
              <w:bottom w:val="nil"/>
            </w:tcBorders>
            <w:shd w:val="clear" w:color="auto" w:fill="DBE5F1"/>
            <w:noWrap/>
            <w:vAlign w:val="bottom"/>
            <w:hideMark/>
          </w:tcPr>
          <w:p w:rsidR="009C380B" w:rsidRPr="00381F72" w:rsidRDefault="009C380B" w:rsidP="00135A09">
            <w:pPr>
              <w:pStyle w:val="TabZahlen"/>
              <w:keepNext/>
              <w:spacing w:before="120"/>
            </w:pPr>
            <w:r w:rsidRPr="00381F72">
              <w:rPr>
                <w:vanish/>
              </w:rPr>
              <w:t>[ADDISONAPI://FELD?NAME=Beratung.Kennzahlenanalyse.Wert(KZ.Ertrag.Gesamtkapitalrentabilität.EBT+Zinsen,0,3)</w:t>
            </w:r>
            <w:r w:rsidR="00135A09" w:rsidRPr="00135A09">
              <w:rPr>
                <w:vanish/>
              </w:rPr>
              <w:t>-PropID=x</w:t>
            </w:r>
            <w:r w:rsidRPr="00381F72">
              <w:rPr>
                <w:vanish/>
              </w:rPr>
              <w:t>:</w:t>
            </w:r>
            <w:r w:rsidRPr="00381F72">
              <w:rPr>
                <w:u w:val="single"/>
              </w:rPr>
              <w:t xml:space="preserve"> </w:t>
            </w:r>
            <w:r w:rsidRPr="00381F72">
              <w:rPr>
                <w:vanish/>
              </w:rPr>
              <w:t>]</w:t>
            </w:r>
          </w:p>
        </w:tc>
      </w:tr>
      <w:tr w:rsidR="009C380B" w:rsidRPr="000411AB" w:rsidTr="009A3E8F">
        <w:trPr>
          <w:trHeight w:val="300"/>
        </w:trPr>
        <w:tc>
          <w:tcPr>
            <w:tcW w:w="2005" w:type="dxa"/>
            <w:tcBorders>
              <w:top w:val="nil"/>
            </w:tcBorders>
            <w:shd w:val="clear" w:color="auto" w:fill="D9D9D9"/>
            <w:noWrap/>
            <w:tcMar>
              <w:right w:w="0" w:type="dxa"/>
            </w:tcMar>
            <w:hideMark/>
          </w:tcPr>
          <w:p w:rsidR="009C380B" w:rsidRPr="00381F72" w:rsidRDefault="009C380B" w:rsidP="0068284B">
            <w:pPr>
              <w:pStyle w:val="TabText"/>
              <w:keepNext/>
              <w:framePr w:hSpace="0" w:wrap="auto" w:vAnchor="margin" w:hAnchor="text" w:xAlign="left" w:yAlign="inline"/>
              <w:spacing w:after="120"/>
              <w:rPr>
                <w:lang w:eastAsia="de-DE"/>
              </w:rPr>
            </w:pPr>
            <w:r w:rsidRPr="00381F72">
              <w:rPr>
                <w:lang w:eastAsia="de-DE"/>
              </w:rPr>
              <w:t>Gesamtkapital</w:t>
            </w:r>
          </w:p>
        </w:tc>
        <w:tc>
          <w:tcPr>
            <w:tcW w:w="923" w:type="dxa"/>
            <w:vMerge/>
            <w:shd w:val="clear" w:color="auto" w:fill="D9D9D9"/>
          </w:tcPr>
          <w:p w:rsidR="009C380B" w:rsidRPr="00381F72" w:rsidRDefault="009C380B" w:rsidP="001E2FAB">
            <w:pPr>
              <w:pStyle w:val="TabText"/>
              <w:keepNext/>
              <w:framePr w:hSpace="0" w:wrap="auto" w:vAnchor="margin" w:hAnchor="text" w:xAlign="left" w:yAlign="inline"/>
              <w:spacing w:after="120"/>
              <w:rPr>
                <w:lang w:eastAsia="de-DE"/>
              </w:rPr>
            </w:pPr>
          </w:p>
        </w:tc>
        <w:tc>
          <w:tcPr>
            <w:tcW w:w="1998" w:type="dxa"/>
            <w:tcBorders>
              <w:top w:val="nil"/>
            </w:tcBorders>
            <w:shd w:val="clear" w:color="auto" w:fill="F2F2F2"/>
            <w:noWrap/>
            <w:hideMark/>
          </w:tcPr>
          <w:p w:rsidR="009C380B" w:rsidRPr="00381F72" w:rsidRDefault="009C380B" w:rsidP="001E2FAB">
            <w:pPr>
              <w:pStyle w:val="TabZahlen"/>
              <w:keepNext/>
              <w:spacing w:after="120"/>
              <w:rPr>
                <w:lang w:eastAsia="de-DE"/>
              </w:rPr>
            </w:pPr>
            <w:r w:rsidRPr="00381F72">
              <w:rPr>
                <w:vanish/>
              </w:rPr>
              <w:t>[ADDISONAPI://FELD?NAME=Beratung.Kennzahlenanalyse.Wert(Strukturbilanz.Gesamtkapital,-2,3)</w:t>
            </w:r>
            <w:r w:rsidR="00135A09" w:rsidRPr="00135A09">
              <w:rPr>
                <w:vanish/>
              </w:rPr>
              <w:t>-PropID=x</w:t>
            </w:r>
            <w:r w:rsidRPr="00381F72">
              <w:rPr>
                <w:vanish/>
              </w:rPr>
              <w:t>:</w:t>
            </w:r>
            <w:r w:rsidRPr="00381F72">
              <w:t xml:space="preserve"> </w:t>
            </w:r>
            <w:r w:rsidRPr="00381F72">
              <w:rPr>
                <w:vanish/>
              </w:rPr>
              <w:t>]</w:t>
            </w:r>
          </w:p>
        </w:tc>
        <w:tc>
          <w:tcPr>
            <w:tcW w:w="1808" w:type="dxa"/>
            <w:tcBorders>
              <w:top w:val="nil"/>
            </w:tcBorders>
            <w:shd w:val="clear" w:color="auto" w:fill="F2F2F2"/>
            <w:noWrap/>
            <w:hideMark/>
          </w:tcPr>
          <w:p w:rsidR="009C380B" w:rsidRPr="00381F72" w:rsidRDefault="009C380B" w:rsidP="001E2FAB">
            <w:pPr>
              <w:pStyle w:val="TabZahlen"/>
              <w:keepNext/>
              <w:spacing w:after="120"/>
              <w:rPr>
                <w:lang w:eastAsia="de-DE"/>
              </w:rPr>
            </w:pPr>
            <w:r w:rsidRPr="00381F72">
              <w:rPr>
                <w:vanish/>
              </w:rPr>
              <w:t>[ADDISONAPI://FELD?NAME=Beratung.Kennzahlenanalyse.Wert(Strukturbilanz.Gesamtkapital,-1,3)</w:t>
            </w:r>
            <w:r w:rsidR="00135A09" w:rsidRPr="00135A09">
              <w:rPr>
                <w:vanish/>
              </w:rPr>
              <w:t>-PropID=x</w:t>
            </w:r>
            <w:r w:rsidRPr="00381F72">
              <w:rPr>
                <w:vanish/>
              </w:rPr>
              <w:t>:</w:t>
            </w:r>
            <w:r w:rsidRPr="00381F72">
              <w:t xml:space="preserve"> </w:t>
            </w:r>
            <w:r w:rsidRPr="00381F72">
              <w:rPr>
                <w:vanish/>
              </w:rPr>
              <w:t>]</w:t>
            </w:r>
          </w:p>
        </w:tc>
        <w:tc>
          <w:tcPr>
            <w:tcW w:w="1808" w:type="dxa"/>
            <w:tcBorders>
              <w:top w:val="nil"/>
            </w:tcBorders>
            <w:shd w:val="clear" w:color="auto" w:fill="DBE5F1"/>
            <w:noWrap/>
            <w:hideMark/>
          </w:tcPr>
          <w:p w:rsidR="009C380B" w:rsidRPr="00381F72" w:rsidRDefault="009C380B" w:rsidP="001E2FAB">
            <w:pPr>
              <w:pStyle w:val="TabZahlen"/>
              <w:keepNext/>
              <w:spacing w:after="120"/>
              <w:rPr>
                <w:lang w:eastAsia="de-DE"/>
              </w:rPr>
            </w:pPr>
            <w:r w:rsidRPr="00381F72">
              <w:rPr>
                <w:vanish/>
              </w:rPr>
              <w:t>[ADDISONAPI://FELD?NAME=Beratung.Kennzahlenanalyse.Wert(Strukturbilanz.Gesamtkapital,0,3)</w:t>
            </w:r>
            <w:r w:rsidR="00135A09" w:rsidRPr="00135A09">
              <w:rPr>
                <w:vanish/>
              </w:rPr>
              <w:t>-PropID=x</w:t>
            </w:r>
            <w:r w:rsidRPr="00381F72">
              <w:rPr>
                <w:vanish/>
              </w:rPr>
              <w:t>:</w:t>
            </w:r>
            <w:r w:rsidRPr="00381F72">
              <w:t xml:space="preserve"> </w:t>
            </w:r>
            <w:r w:rsidRPr="00381F72">
              <w:rPr>
                <w:vanish/>
              </w:rPr>
              <w:t>]</w:t>
            </w:r>
          </w:p>
        </w:tc>
      </w:tr>
      <w:tr w:rsidR="009C380B" w:rsidRPr="00C1291A" w:rsidTr="009A3E8F">
        <w:trPr>
          <w:trHeight w:val="340"/>
        </w:trPr>
        <w:tc>
          <w:tcPr>
            <w:tcW w:w="2835" w:type="dxa"/>
            <w:gridSpan w:val="2"/>
            <w:shd w:val="clear" w:color="auto" w:fill="D9D9D9"/>
            <w:noWrap/>
            <w:vAlign w:val="center"/>
            <w:hideMark/>
          </w:tcPr>
          <w:p w:rsidR="009C380B" w:rsidRPr="00381F72" w:rsidRDefault="009C380B" w:rsidP="001E2FAB">
            <w:pPr>
              <w:pStyle w:val="TabTextfett"/>
              <w:keepNext/>
              <w:rPr>
                <w:lang w:eastAsia="de-DE"/>
              </w:rPr>
            </w:pPr>
            <w:r w:rsidRPr="00381F72">
              <w:rPr>
                <w:lang w:eastAsia="de-DE"/>
              </w:rPr>
              <w:t xml:space="preserve"> = Ihre Ergebnisse</w:t>
            </w:r>
          </w:p>
        </w:tc>
        <w:tc>
          <w:tcPr>
            <w:tcW w:w="1998" w:type="dxa"/>
            <w:shd w:val="clear" w:color="auto" w:fill="D9D9D9"/>
            <w:noWrap/>
            <w:vAlign w:val="center"/>
            <w:hideMark/>
          </w:tcPr>
          <w:p w:rsidR="009C380B" w:rsidRPr="00381F72" w:rsidRDefault="009C380B" w:rsidP="001E2FAB">
            <w:pPr>
              <w:pStyle w:val="TabZahlenfett"/>
              <w:keepNext/>
              <w:framePr w:wrap="auto"/>
              <w:rPr>
                <w:lang w:eastAsia="de-DE"/>
              </w:rPr>
            </w:pPr>
            <w:r w:rsidRPr="00381F72">
              <w:rPr>
                <w:vanish/>
              </w:rPr>
              <w:t>[ADDISONAPI://FELD?NAME=Beratung.Kennzahlenanalyse.Wert(</w:t>
            </w:r>
            <w:r w:rsidR="005B5B04" w:rsidRPr="00381F72">
              <w:rPr>
                <w:vanish/>
              </w:rPr>
              <w:t>KZ.Ertrag.Gesamtkapitalrentabilität</w:t>
            </w:r>
            <w:r w:rsidRPr="00381F72">
              <w:rPr>
                <w:vanish/>
              </w:rPr>
              <w:t>,-2,</w:t>
            </w:r>
            <w:r w:rsidR="005B002C" w:rsidRPr="00381F72">
              <w:rPr>
                <w:vanish/>
              </w:rPr>
              <w:t>2</w:t>
            </w:r>
            <w:r w:rsidRPr="00381F72">
              <w:rPr>
                <w:vanish/>
              </w:rPr>
              <w:t>)</w:t>
            </w:r>
            <w:r w:rsidR="00135A09" w:rsidRPr="00135A09">
              <w:rPr>
                <w:vanish/>
              </w:rPr>
              <w:t>-PropID=x</w:t>
            </w:r>
            <w:r w:rsidRPr="00381F72">
              <w:rPr>
                <w:vanish/>
              </w:rPr>
              <w:t>:</w:t>
            </w:r>
            <w:r w:rsidRPr="00381F72">
              <w:t xml:space="preserve"> </w:t>
            </w:r>
            <w:r w:rsidRPr="00381F72">
              <w:rPr>
                <w:vanish/>
              </w:rPr>
              <w:t>]</w:t>
            </w:r>
          </w:p>
        </w:tc>
        <w:tc>
          <w:tcPr>
            <w:tcW w:w="1808" w:type="dxa"/>
            <w:shd w:val="clear" w:color="auto" w:fill="D9D9D9"/>
            <w:noWrap/>
            <w:vAlign w:val="center"/>
            <w:hideMark/>
          </w:tcPr>
          <w:p w:rsidR="009C380B" w:rsidRPr="00381F72" w:rsidRDefault="009C380B" w:rsidP="001E2FAB">
            <w:pPr>
              <w:pStyle w:val="TabZahlenfett"/>
              <w:keepNext/>
              <w:framePr w:wrap="auto"/>
              <w:rPr>
                <w:lang w:eastAsia="de-DE"/>
              </w:rPr>
            </w:pPr>
            <w:r w:rsidRPr="00381F72">
              <w:rPr>
                <w:vanish/>
              </w:rPr>
              <w:t>[ADDISONAPI://FELD?NAME=Beratung.Kennzahlenanalyse.Wert(</w:t>
            </w:r>
            <w:r w:rsidR="005B5B04" w:rsidRPr="00381F72">
              <w:rPr>
                <w:vanish/>
              </w:rPr>
              <w:t>KZ.Ertrag.Gesamtkapitalrentabilität</w:t>
            </w:r>
            <w:r w:rsidRPr="00381F72">
              <w:rPr>
                <w:vanish/>
              </w:rPr>
              <w:t>,-</w:t>
            </w:r>
            <w:r w:rsidR="005B5B04" w:rsidRPr="00381F72">
              <w:rPr>
                <w:vanish/>
              </w:rPr>
              <w:t>1</w:t>
            </w:r>
            <w:r w:rsidRPr="00381F72">
              <w:rPr>
                <w:vanish/>
              </w:rPr>
              <w:t>,</w:t>
            </w:r>
            <w:r w:rsidR="005B002C" w:rsidRPr="00381F72">
              <w:rPr>
                <w:vanish/>
              </w:rPr>
              <w:t>2</w:t>
            </w:r>
            <w:r w:rsidRPr="00381F72">
              <w:rPr>
                <w:vanish/>
              </w:rPr>
              <w:t>)</w:t>
            </w:r>
            <w:r w:rsidR="00135A09" w:rsidRPr="00135A09">
              <w:rPr>
                <w:vanish/>
              </w:rPr>
              <w:t>-PropID=x</w:t>
            </w:r>
            <w:r w:rsidRPr="00381F72">
              <w:rPr>
                <w:vanish/>
              </w:rPr>
              <w:t>:</w:t>
            </w:r>
            <w:r w:rsidRPr="00381F72">
              <w:t xml:space="preserve"> </w:t>
            </w:r>
            <w:r w:rsidRPr="00381F72">
              <w:rPr>
                <w:vanish/>
              </w:rPr>
              <w:t>]</w:t>
            </w:r>
          </w:p>
        </w:tc>
        <w:tc>
          <w:tcPr>
            <w:tcW w:w="1808" w:type="dxa"/>
            <w:shd w:val="clear" w:color="auto" w:fill="C6D9F1"/>
            <w:noWrap/>
            <w:vAlign w:val="center"/>
            <w:hideMark/>
          </w:tcPr>
          <w:p w:rsidR="009C380B" w:rsidRPr="00381F72" w:rsidRDefault="009C380B" w:rsidP="001E2FAB">
            <w:pPr>
              <w:pStyle w:val="TabZahlenfett"/>
              <w:keepNext/>
              <w:framePr w:wrap="auto"/>
              <w:rPr>
                <w:lang w:eastAsia="de-DE"/>
              </w:rPr>
            </w:pPr>
            <w:r w:rsidRPr="00381F72">
              <w:rPr>
                <w:vanish/>
              </w:rPr>
              <w:t>[ADDISONAPI://FELD?NAME=Beratung.Kennzahlenanalyse.Wert(</w:t>
            </w:r>
            <w:r w:rsidR="005B5B04" w:rsidRPr="00381F72">
              <w:rPr>
                <w:vanish/>
              </w:rPr>
              <w:t>KZ.Ertrag.Gesamtkapitalrentabilität</w:t>
            </w:r>
            <w:r w:rsidRPr="00381F72">
              <w:rPr>
                <w:vanish/>
              </w:rPr>
              <w:t>,-</w:t>
            </w:r>
            <w:r w:rsidR="005B5B04" w:rsidRPr="00381F72">
              <w:rPr>
                <w:vanish/>
              </w:rPr>
              <w:t>0</w:t>
            </w:r>
            <w:r w:rsidRPr="00381F72">
              <w:rPr>
                <w:vanish/>
              </w:rPr>
              <w:t>,</w:t>
            </w:r>
            <w:r w:rsidR="005B002C" w:rsidRPr="00381F72">
              <w:rPr>
                <w:vanish/>
              </w:rPr>
              <w:t>2</w:t>
            </w:r>
            <w:r w:rsidRPr="00381F72">
              <w:rPr>
                <w:vanish/>
              </w:rPr>
              <w:t>)</w:t>
            </w:r>
            <w:r w:rsidR="00135A09" w:rsidRPr="00135A09">
              <w:rPr>
                <w:vanish/>
              </w:rPr>
              <w:t>-PropID=x</w:t>
            </w:r>
            <w:r w:rsidRPr="00381F72">
              <w:rPr>
                <w:vanish/>
              </w:rPr>
              <w:t>:</w:t>
            </w:r>
            <w:r w:rsidRPr="00381F72">
              <w:t xml:space="preserve"> </w:t>
            </w:r>
            <w:r w:rsidRPr="00381F72">
              <w:rPr>
                <w:vanish/>
              </w:rPr>
              <w:t>]</w:t>
            </w:r>
          </w:p>
        </w:tc>
      </w:tr>
      <w:tr w:rsidR="00716D6C" w:rsidRPr="00C1291A" w:rsidTr="008A4429">
        <w:trPr>
          <w:trHeight w:val="170"/>
        </w:trPr>
        <w:tc>
          <w:tcPr>
            <w:tcW w:w="8542" w:type="dxa"/>
            <w:gridSpan w:val="5"/>
            <w:shd w:val="clear" w:color="auto" w:fill="FFFFFF"/>
            <w:noWrap/>
            <w:vAlign w:val="center"/>
            <w:hideMark/>
          </w:tcPr>
          <w:p w:rsidR="00716D6C" w:rsidRPr="00381F72" w:rsidRDefault="00716D6C" w:rsidP="001E2FAB">
            <w:pPr>
              <w:pStyle w:val="TabText"/>
              <w:keepNext/>
              <w:framePr w:hSpace="0" w:wrap="auto" w:vAnchor="margin" w:hAnchor="text" w:xAlign="left" w:yAlign="inline"/>
              <w:rPr>
                <w:lang w:eastAsia="de-DE"/>
              </w:rPr>
            </w:pPr>
          </w:p>
        </w:tc>
      </w:tr>
      <w:tr w:rsidR="00716D6C" w:rsidRPr="00C1291A" w:rsidTr="009A3E8F">
        <w:trPr>
          <w:trHeight w:val="340"/>
        </w:trPr>
        <w:tc>
          <w:tcPr>
            <w:tcW w:w="2835" w:type="dxa"/>
            <w:gridSpan w:val="2"/>
            <w:shd w:val="clear" w:color="auto" w:fill="D9D9D9"/>
            <w:noWrap/>
            <w:tcMar>
              <w:top w:w="57" w:type="dxa"/>
              <w:bottom w:w="57" w:type="dxa"/>
            </w:tcMar>
            <w:hideMark/>
          </w:tcPr>
          <w:p w:rsidR="00716D6C" w:rsidRPr="00381F72" w:rsidRDefault="00716D6C" w:rsidP="001E2FAB">
            <w:pPr>
              <w:pStyle w:val="TabTextfett"/>
              <w:keepNext/>
              <w:jc w:val="left"/>
              <w:rPr>
                <w:lang w:eastAsia="de-DE"/>
              </w:rPr>
            </w:pPr>
            <w:r w:rsidRPr="00381F72">
              <w:rPr>
                <w:lang w:eastAsia="de-DE"/>
              </w:rPr>
              <w:t>Aussage</w:t>
            </w:r>
          </w:p>
        </w:tc>
        <w:tc>
          <w:tcPr>
            <w:tcW w:w="5614" w:type="dxa"/>
            <w:gridSpan w:val="3"/>
            <w:shd w:val="clear" w:color="auto" w:fill="F2F2F2"/>
            <w:noWrap/>
            <w:tcMar>
              <w:top w:w="57" w:type="dxa"/>
              <w:bottom w:w="57" w:type="dxa"/>
            </w:tcMar>
            <w:vAlign w:val="center"/>
            <w:hideMark/>
          </w:tcPr>
          <w:p w:rsidR="00716D6C" w:rsidRPr="00381F72" w:rsidRDefault="00716D6C" w:rsidP="001E2FAB">
            <w:pPr>
              <w:pStyle w:val="TabText"/>
              <w:keepNext/>
              <w:framePr w:hSpace="0" w:wrap="auto" w:vAnchor="margin" w:hAnchor="text" w:xAlign="left" w:yAlign="inline"/>
              <w:jc w:val="both"/>
              <w:rPr>
                <w:rFonts w:eastAsia="Times New Roman"/>
                <w:b/>
                <w:bCs/>
                <w:color w:val="000000"/>
                <w:lang w:eastAsia="de-DE"/>
              </w:rPr>
            </w:pPr>
            <w:r w:rsidRPr="00381F72">
              <w:t>Die Gesamtkapitalrentabilität ist eine wichtige Ertragskennzahl. Wenn man die Investition in ein Unternehmen als Finanzanlage betrachtet, dann ist der Gewinn, gekürzt um betriebliche Ertragsteuern und Fremdkapitalzinsen, der Zinsertrag dieser Finanzanlage.  Die GK-Rentabilität entspricht daher dem Zinssatz, der aus der Investition von Eigen- und Fremdkapital erzielt wurde. So betrachtet, lässt sich die GK-Rentabilität auch sehr gut mit der Verzinsung anderer Finanzanlagen vergleichen.</w:t>
            </w:r>
          </w:p>
        </w:tc>
      </w:tr>
      <w:tr w:rsidR="00716D6C" w:rsidRPr="00C1291A" w:rsidTr="009A3E8F">
        <w:trPr>
          <w:trHeight w:val="340"/>
        </w:trPr>
        <w:tc>
          <w:tcPr>
            <w:tcW w:w="2835" w:type="dxa"/>
            <w:gridSpan w:val="2"/>
            <w:shd w:val="clear" w:color="auto" w:fill="D9D9D9"/>
            <w:noWrap/>
            <w:tcMar>
              <w:top w:w="57" w:type="dxa"/>
              <w:bottom w:w="57" w:type="dxa"/>
            </w:tcMar>
            <w:hideMark/>
          </w:tcPr>
          <w:p w:rsidR="00716D6C" w:rsidRPr="00381F72" w:rsidRDefault="00716D6C" w:rsidP="001E2FAB">
            <w:pPr>
              <w:pStyle w:val="TabTextfett"/>
              <w:keepNext/>
              <w:jc w:val="left"/>
              <w:rPr>
                <w:lang w:eastAsia="de-DE"/>
              </w:rPr>
            </w:pPr>
            <w:r w:rsidRPr="00381F72">
              <w:rPr>
                <w:lang w:eastAsia="de-DE"/>
              </w:rPr>
              <w:t>Nutzen</w:t>
            </w:r>
          </w:p>
        </w:tc>
        <w:tc>
          <w:tcPr>
            <w:tcW w:w="5614" w:type="dxa"/>
            <w:gridSpan w:val="3"/>
            <w:shd w:val="clear" w:color="auto" w:fill="F2F2F2"/>
            <w:noWrap/>
            <w:tcMar>
              <w:top w:w="57" w:type="dxa"/>
              <w:bottom w:w="57" w:type="dxa"/>
            </w:tcMar>
            <w:vAlign w:val="center"/>
            <w:hideMark/>
          </w:tcPr>
          <w:p w:rsidR="00716D6C" w:rsidRPr="00381F72" w:rsidRDefault="00716D6C" w:rsidP="001E2FAB">
            <w:pPr>
              <w:pStyle w:val="TabText"/>
              <w:keepNext/>
              <w:framePr w:hSpace="0" w:wrap="auto" w:vAnchor="margin" w:hAnchor="text" w:xAlign="left" w:yAlign="inline"/>
              <w:jc w:val="both"/>
              <w:rPr>
                <w:rFonts w:eastAsia="Times New Roman"/>
                <w:b/>
                <w:bCs/>
                <w:color w:val="000000"/>
                <w:lang w:eastAsia="de-DE"/>
              </w:rPr>
            </w:pPr>
            <w:r w:rsidRPr="00381F72">
              <w:t>Analyse der Rentabilität</w:t>
            </w:r>
          </w:p>
        </w:tc>
      </w:tr>
    </w:tbl>
    <w:p w:rsidR="002B1766" w:rsidRDefault="002B1766">
      <w:pPr>
        <w:ind w:left="0"/>
        <w:jc w:val="left"/>
      </w:pPr>
    </w:p>
    <w:p w:rsidR="006E7BAF" w:rsidRPr="00C778DE" w:rsidRDefault="006E7BAF" w:rsidP="00866A78">
      <w:pPr>
        <w:pStyle w:val="BSUeberschrift3"/>
      </w:pPr>
      <w:bookmarkStart w:id="2" w:name="_Toc322948236"/>
      <w:r>
        <w:t>Cashflow-Rentabilität</w:t>
      </w:r>
      <w:bookmarkEnd w:id="2"/>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1802"/>
        <w:gridCol w:w="1139"/>
        <w:gridCol w:w="1867"/>
        <w:gridCol w:w="1867"/>
        <w:gridCol w:w="1867"/>
      </w:tblGrid>
      <w:tr w:rsidR="009C380B" w:rsidRPr="00C1291A" w:rsidTr="009A3E8F">
        <w:trPr>
          <w:trHeight w:val="340"/>
        </w:trPr>
        <w:tc>
          <w:tcPr>
            <w:tcW w:w="2835" w:type="dxa"/>
            <w:gridSpan w:val="2"/>
            <w:shd w:val="clear" w:color="auto" w:fill="D9D9D9"/>
            <w:noWrap/>
            <w:vAlign w:val="center"/>
            <w:hideMark/>
          </w:tcPr>
          <w:p w:rsidR="009C380B" w:rsidRPr="00381F72" w:rsidRDefault="009C380B" w:rsidP="001E2FAB">
            <w:pPr>
              <w:pStyle w:val="TabTextfett"/>
              <w:keepNext/>
              <w:rPr>
                <w:lang w:eastAsia="de-DE"/>
              </w:rPr>
            </w:pPr>
            <w:r w:rsidRPr="00381F72">
              <w:rPr>
                <w:lang w:eastAsia="de-DE"/>
              </w:rPr>
              <w:t>ERLÄUTERUNG</w:t>
            </w:r>
          </w:p>
        </w:tc>
        <w:tc>
          <w:tcPr>
            <w:tcW w:w="1860" w:type="dxa"/>
            <w:tcBorders>
              <w:bottom w:val="single" w:sz="4" w:space="0" w:color="FFFFFF"/>
            </w:tcBorders>
            <w:shd w:val="clear" w:color="auto" w:fill="D9D9D9"/>
            <w:noWrap/>
            <w:vAlign w:val="center"/>
            <w:hideMark/>
          </w:tcPr>
          <w:p w:rsidR="009C380B" w:rsidRPr="00381F72" w:rsidRDefault="009C380B" w:rsidP="001E2FAB">
            <w:pPr>
              <w:pStyle w:val="TabZahlenfett"/>
              <w:keepNext/>
              <w:framePr w:wrap="around"/>
              <w:rPr>
                <w:lang w:eastAsia="de-DE"/>
              </w:rPr>
            </w:pPr>
            <w:r w:rsidRPr="00381F72">
              <w:rPr>
                <w:vanish/>
                <w:lang w:eastAsia="de-DE"/>
              </w:rPr>
              <w:t>[ADDISONAPI://FELD?NAME=DtAktJahr.Jahr?indi=1?uyear=-2?umonth=0?unokons=-1?uschema=-1?uawkreis=-1?uafa=-1:</w:t>
            </w:r>
            <w:r w:rsidRPr="00381F72">
              <w:rPr>
                <w:lang w:eastAsia="de-DE"/>
              </w:rPr>
              <w:t xml:space="preserve"> </w:t>
            </w:r>
            <w:r w:rsidRPr="00381F72">
              <w:rPr>
                <w:vanish/>
                <w:lang w:eastAsia="de-DE"/>
              </w:rPr>
              <w:t>]</w:t>
            </w:r>
          </w:p>
        </w:tc>
        <w:tc>
          <w:tcPr>
            <w:tcW w:w="1860" w:type="dxa"/>
            <w:tcBorders>
              <w:bottom w:val="single" w:sz="4" w:space="0" w:color="FFFFFF"/>
            </w:tcBorders>
            <w:shd w:val="clear" w:color="auto" w:fill="D9D9D9"/>
            <w:noWrap/>
            <w:vAlign w:val="center"/>
            <w:hideMark/>
          </w:tcPr>
          <w:p w:rsidR="009C380B" w:rsidRPr="00381F72" w:rsidRDefault="009C380B" w:rsidP="001E2FAB">
            <w:pPr>
              <w:pStyle w:val="TabZahlenfett"/>
              <w:keepNext/>
              <w:framePr w:wrap="auto"/>
              <w:rPr>
                <w:lang w:eastAsia="de-DE"/>
              </w:rPr>
            </w:pPr>
            <w:r w:rsidRPr="00381F72">
              <w:rPr>
                <w:vanish/>
                <w:lang w:eastAsia="de-DE"/>
              </w:rPr>
              <w:t>[ADDISONAPI://FELD?NAME=DtAktJahr.Jahr?indi=1?uyear=-1?umonth=0?unokons=-1?uschema=-1?uawkreis=-1?uafa=-1:</w:t>
            </w:r>
            <w:r w:rsidRPr="00381F72">
              <w:rPr>
                <w:lang w:eastAsia="de-DE"/>
              </w:rPr>
              <w:t xml:space="preserve"> </w:t>
            </w:r>
            <w:r w:rsidRPr="00381F72">
              <w:rPr>
                <w:vanish/>
                <w:lang w:eastAsia="de-DE"/>
              </w:rPr>
              <w:t>]</w:t>
            </w:r>
          </w:p>
        </w:tc>
        <w:tc>
          <w:tcPr>
            <w:tcW w:w="1860" w:type="dxa"/>
            <w:tcBorders>
              <w:bottom w:val="single" w:sz="4" w:space="0" w:color="FFFFFF"/>
            </w:tcBorders>
            <w:shd w:val="clear" w:color="auto" w:fill="C6D9F1"/>
            <w:noWrap/>
            <w:vAlign w:val="center"/>
            <w:hideMark/>
          </w:tcPr>
          <w:p w:rsidR="009C380B" w:rsidRPr="00381F72" w:rsidRDefault="009C380B" w:rsidP="001E2FAB">
            <w:pPr>
              <w:pStyle w:val="TabZahlenfett"/>
              <w:keepNext/>
              <w:framePr w:wrap="around"/>
              <w:rPr>
                <w:lang w:eastAsia="de-DE"/>
              </w:rPr>
            </w:pPr>
            <w:r w:rsidRPr="00381F72">
              <w:rPr>
                <w:vanish/>
                <w:lang w:eastAsia="de-DE"/>
              </w:rPr>
              <w:t>[ADDISONAPI://FELD?NAME=DtAktJahr.Jahr:</w:t>
            </w:r>
            <w:r w:rsidRPr="00381F72">
              <w:rPr>
                <w:lang w:eastAsia="de-DE"/>
              </w:rPr>
              <w:t xml:space="preserve"> </w:t>
            </w:r>
            <w:r w:rsidRPr="00381F72">
              <w:rPr>
                <w:vanish/>
                <w:lang w:eastAsia="de-DE"/>
              </w:rPr>
              <w:t>]</w:t>
            </w:r>
          </w:p>
        </w:tc>
      </w:tr>
      <w:tr w:rsidR="0044372D" w:rsidRPr="000411AB" w:rsidTr="008A4429">
        <w:trPr>
          <w:trHeight w:val="300"/>
        </w:trPr>
        <w:tc>
          <w:tcPr>
            <w:tcW w:w="1701" w:type="dxa"/>
            <w:tcBorders>
              <w:bottom w:val="nil"/>
            </w:tcBorders>
            <w:shd w:val="clear" w:color="auto" w:fill="D9D9D9"/>
            <w:noWrap/>
            <w:tcMar>
              <w:right w:w="0" w:type="dxa"/>
            </w:tcMar>
            <w:vAlign w:val="bottom"/>
            <w:hideMark/>
          </w:tcPr>
          <w:p w:rsidR="0044372D" w:rsidRPr="00381F72" w:rsidRDefault="0044372D" w:rsidP="001E2FAB">
            <w:pPr>
              <w:pStyle w:val="TabText"/>
              <w:keepNext/>
              <w:framePr w:hSpace="0" w:wrap="auto" w:vAnchor="margin" w:hAnchor="text" w:xAlign="left" w:yAlign="inline"/>
              <w:spacing w:before="120"/>
              <w:rPr>
                <w:i/>
                <w:u w:val="single"/>
                <w:lang w:eastAsia="de-DE"/>
              </w:rPr>
            </w:pPr>
            <w:r w:rsidRPr="00381F72">
              <w:rPr>
                <w:u w:val="single"/>
                <w:lang w:eastAsia="de-DE"/>
              </w:rPr>
              <w:t>Brutto-Cashflow</w:t>
            </w:r>
          </w:p>
        </w:tc>
        <w:tc>
          <w:tcPr>
            <w:tcW w:w="1134" w:type="dxa"/>
            <w:vMerge w:val="restart"/>
            <w:shd w:val="clear" w:color="auto" w:fill="D9D9D9"/>
            <w:vAlign w:val="center"/>
          </w:tcPr>
          <w:p w:rsidR="0044372D" w:rsidRPr="00381F72" w:rsidRDefault="0044372D" w:rsidP="008A4429">
            <w:pPr>
              <w:pStyle w:val="TabText"/>
              <w:keepNext/>
              <w:framePr w:hSpace="0" w:wrap="auto" w:vAnchor="margin" w:hAnchor="text" w:xAlign="left" w:yAlign="inline"/>
              <w:spacing w:before="120"/>
              <w:jc w:val="center"/>
              <w:rPr>
                <w:i/>
                <w:u w:val="single"/>
                <w:lang w:eastAsia="de-DE"/>
              </w:rPr>
            </w:pPr>
            <w:r w:rsidRPr="00381F72">
              <w:t>x 100</w:t>
            </w:r>
          </w:p>
        </w:tc>
        <w:tc>
          <w:tcPr>
            <w:tcW w:w="1860" w:type="dxa"/>
            <w:tcBorders>
              <w:bottom w:val="nil"/>
            </w:tcBorders>
            <w:shd w:val="clear" w:color="auto" w:fill="F2F2F2"/>
            <w:noWrap/>
            <w:vAlign w:val="bottom"/>
            <w:hideMark/>
          </w:tcPr>
          <w:p w:rsidR="0044372D" w:rsidRPr="00381F72" w:rsidRDefault="0044372D" w:rsidP="00135A09">
            <w:pPr>
              <w:pStyle w:val="TabZahlen"/>
              <w:keepNext/>
              <w:spacing w:before="120"/>
            </w:pPr>
            <w:r w:rsidRPr="00381F72">
              <w:rPr>
                <w:vanish/>
              </w:rPr>
              <w:t>[ADDISONAPI://FELD?NAME=Beratung.Kennzahlenanalyse.Wert(KZ.Liquidität.Cashflow-Rentabilität.BruttoCF,-2,3)</w:t>
            </w:r>
            <w:r w:rsidR="00135A09" w:rsidRPr="00135A09">
              <w:rPr>
                <w:vanish/>
              </w:rPr>
              <w:t>-PropID=x</w:t>
            </w:r>
            <w:r w:rsidRPr="00381F72">
              <w:rPr>
                <w:vanish/>
              </w:rPr>
              <w:t>:</w:t>
            </w:r>
            <w:r w:rsidRPr="00381F72">
              <w:rPr>
                <w:u w:val="single"/>
              </w:rPr>
              <w:t xml:space="preserve"> </w:t>
            </w:r>
            <w:r w:rsidRPr="00381F72">
              <w:rPr>
                <w:vanish/>
              </w:rPr>
              <w:t>]</w:t>
            </w:r>
          </w:p>
        </w:tc>
        <w:tc>
          <w:tcPr>
            <w:tcW w:w="1860" w:type="dxa"/>
            <w:tcBorders>
              <w:bottom w:val="nil"/>
            </w:tcBorders>
            <w:shd w:val="clear" w:color="auto" w:fill="F2F2F2"/>
            <w:noWrap/>
            <w:vAlign w:val="bottom"/>
            <w:hideMark/>
          </w:tcPr>
          <w:p w:rsidR="0044372D" w:rsidRPr="00381F72" w:rsidRDefault="0044372D" w:rsidP="00135A09">
            <w:pPr>
              <w:pStyle w:val="TabZahlen"/>
              <w:keepNext/>
              <w:spacing w:before="120"/>
            </w:pPr>
            <w:r w:rsidRPr="00381F72">
              <w:rPr>
                <w:vanish/>
              </w:rPr>
              <w:t>[ADDISONAPI://FELD?NAME=Beratung.Kennzahlenanalyse.Wert(KZ.Liquidität.Cashflow-Rentabilität.BruttoCF,-1,3)</w:t>
            </w:r>
            <w:r w:rsidR="00135A09" w:rsidRPr="00135A09">
              <w:rPr>
                <w:vanish/>
              </w:rPr>
              <w:t>-PropID=x</w:t>
            </w:r>
            <w:r w:rsidRPr="00381F72">
              <w:rPr>
                <w:vanish/>
              </w:rPr>
              <w:t>:</w:t>
            </w:r>
            <w:r w:rsidRPr="00381F72">
              <w:rPr>
                <w:u w:val="single"/>
              </w:rPr>
              <w:t xml:space="preserve"> </w:t>
            </w:r>
            <w:r w:rsidRPr="00381F72">
              <w:rPr>
                <w:vanish/>
              </w:rPr>
              <w:t>]</w:t>
            </w:r>
          </w:p>
        </w:tc>
        <w:tc>
          <w:tcPr>
            <w:tcW w:w="1860" w:type="dxa"/>
            <w:tcBorders>
              <w:bottom w:val="nil"/>
            </w:tcBorders>
            <w:shd w:val="clear" w:color="auto" w:fill="DBE5F1"/>
            <w:noWrap/>
            <w:vAlign w:val="bottom"/>
            <w:hideMark/>
          </w:tcPr>
          <w:p w:rsidR="0044372D" w:rsidRPr="00381F72" w:rsidRDefault="0044372D" w:rsidP="001E2FAB">
            <w:pPr>
              <w:pStyle w:val="TabZahlen"/>
              <w:keepNext/>
              <w:spacing w:before="120"/>
            </w:pPr>
            <w:r w:rsidRPr="00381F72">
              <w:rPr>
                <w:vanish/>
              </w:rPr>
              <w:t>[ADDISONAPI://FELD?NAME=Beratung.Kennzahlenanalyse.Wert(KZ.Liquidität.Cashflow-Rentabilität.BruttoCF,0,3)</w:t>
            </w:r>
            <w:r w:rsidR="00135A09" w:rsidRPr="00135A09">
              <w:rPr>
                <w:vanish/>
              </w:rPr>
              <w:t>-PropID=x</w:t>
            </w:r>
            <w:r w:rsidRPr="00381F72">
              <w:rPr>
                <w:vanish/>
              </w:rPr>
              <w:t>:</w:t>
            </w:r>
            <w:r w:rsidRPr="00381F72">
              <w:rPr>
                <w:u w:val="single"/>
              </w:rPr>
              <w:t xml:space="preserve"> </w:t>
            </w:r>
            <w:r w:rsidRPr="00381F72">
              <w:rPr>
                <w:vanish/>
              </w:rPr>
              <w:t>]</w:t>
            </w:r>
          </w:p>
        </w:tc>
      </w:tr>
      <w:tr w:rsidR="0044372D" w:rsidRPr="000411AB" w:rsidTr="008A4429">
        <w:trPr>
          <w:trHeight w:val="300"/>
        </w:trPr>
        <w:tc>
          <w:tcPr>
            <w:tcW w:w="1794" w:type="dxa"/>
            <w:tcBorders>
              <w:top w:val="nil"/>
            </w:tcBorders>
            <w:shd w:val="clear" w:color="auto" w:fill="D9D9D9"/>
            <w:noWrap/>
            <w:tcMar>
              <w:right w:w="0" w:type="dxa"/>
            </w:tcMar>
            <w:hideMark/>
          </w:tcPr>
          <w:p w:rsidR="0044372D" w:rsidRPr="00381F72" w:rsidRDefault="0044372D" w:rsidP="001E2FAB">
            <w:pPr>
              <w:pStyle w:val="TabText"/>
              <w:keepNext/>
              <w:framePr w:hSpace="0" w:wrap="auto" w:vAnchor="margin" w:hAnchor="text" w:xAlign="left" w:yAlign="inline"/>
              <w:spacing w:after="120"/>
              <w:rPr>
                <w:lang w:eastAsia="de-DE"/>
              </w:rPr>
            </w:pPr>
            <w:r w:rsidRPr="00381F72">
              <w:rPr>
                <w:lang w:eastAsia="de-DE"/>
              </w:rPr>
              <w:t>Gesamtleistung</w:t>
            </w:r>
          </w:p>
        </w:tc>
        <w:tc>
          <w:tcPr>
            <w:tcW w:w="1134" w:type="dxa"/>
            <w:vMerge/>
            <w:shd w:val="clear" w:color="auto" w:fill="D9D9D9"/>
          </w:tcPr>
          <w:p w:rsidR="0044372D" w:rsidRPr="00381F72" w:rsidRDefault="0044372D" w:rsidP="001E2FAB">
            <w:pPr>
              <w:pStyle w:val="TabText"/>
              <w:keepNext/>
              <w:framePr w:hSpace="0" w:wrap="auto" w:vAnchor="margin" w:hAnchor="text" w:xAlign="left" w:yAlign="inline"/>
              <w:spacing w:after="120"/>
              <w:rPr>
                <w:lang w:eastAsia="de-DE"/>
              </w:rPr>
            </w:pPr>
          </w:p>
        </w:tc>
        <w:tc>
          <w:tcPr>
            <w:tcW w:w="1860" w:type="dxa"/>
            <w:tcBorders>
              <w:top w:val="nil"/>
            </w:tcBorders>
            <w:shd w:val="clear" w:color="auto" w:fill="F2F2F2"/>
            <w:noWrap/>
            <w:hideMark/>
          </w:tcPr>
          <w:p w:rsidR="0044372D" w:rsidRPr="00381F72" w:rsidRDefault="0044372D" w:rsidP="001E2FAB">
            <w:pPr>
              <w:pStyle w:val="TabZahlen"/>
              <w:keepNext/>
              <w:spacing w:after="120"/>
              <w:rPr>
                <w:lang w:eastAsia="de-DE"/>
              </w:rPr>
            </w:pPr>
            <w:r w:rsidRPr="00381F72">
              <w:rPr>
                <w:vanish/>
              </w:rPr>
              <w:t>[ADDISONAPI://FELD?NAME=Beratung.Kennzahlenanalyse.Wert(KZ.Liquidität.Cashflow-Rentabilität.geteiltDurchGesamtleistung,-2,3)</w:t>
            </w:r>
            <w:r w:rsidR="00135A09" w:rsidRPr="00135A09">
              <w:rPr>
                <w:vanish/>
              </w:rPr>
              <w:t>-PropID=x</w:t>
            </w:r>
            <w:r w:rsidRPr="00381F72">
              <w:rPr>
                <w:vanish/>
              </w:rPr>
              <w:t>:</w:t>
            </w:r>
            <w:r w:rsidRPr="00381F72">
              <w:t xml:space="preserve"> </w:t>
            </w:r>
            <w:r w:rsidRPr="00381F72">
              <w:rPr>
                <w:vanish/>
              </w:rPr>
              <w:t>]</w:t>
            </w:r>
          </w:p>
        </w:tc>
        <w:tc>
          <w:tcPr>
            <w:tcW w:w="1860" w:type="dxa"/>
            <w:tcBorders>
              <w:top w:val="nil"/>
            </w:tcBorders>
            <w:shd w:val="clear" w:color="auto" w:fill="F2F2F2"/>
            <w:noWrap/>
            <w:hideMark/>
          </w:tcPr>
          <w:p w:rsidR="0044372D" w:rsidRPr="00381F72" w:rsidRDefault="0044372D" w:rsidP="001E2FAB">
            <w:pPr>
              <w:pStyle w:val="TabZahlen"/>
              <w:keepNext/>
              <w:spacing w:after="120"/>
              <w:rPr>
                <w:lang w:eastAsia="de-DE"/>
              </w:rPr>
            </w:pPr>
            <w:r w:rsidRPr="00381F72">
              <w:rPr>
                <w:vanish/>
              </w:rPr>
              <w:t>[ADDISONAPI://FELD?NAME=Beratung.Kennzahlenanalyse.Wert(KZ.Liquidität.Cashflow-Rentabilität.geteiltDurchGesamtleistung,-1,3)</w:t>
            </w:r>
            <w:r w:rsidR="00135A09" w:rsidRPr="00135A09">
              <w:rPr>
                <w:vanish/>
              </w:rPr>
              <w:t>-PropID=x</w:t>
            </w:r>
            <w:r w:rsidRPr="00381F72">
              <w:rPr>
                <w:vanish/>
              </w:rPr>
              <w:t>:</w:t>
            </w:r>
            <w:r w:rsidRPr="00381F72">
              <w:t xml:space="preserve"> </w:t>
            </w:r>
            <w:r w:rsidRPr="00381F72">
              <w:rPr>
                <w:vanish/>
              </w:rPr>
              <w:t>]</w:t>
            </w:r>
          </w:p>
        </w:tc>
        <w:tc>
          <w:tcPr>
            <w:tcW w:w="1860" w:type="dxa"/>
            <w:tcBorders>
              <w:top w:val="nil"/>
            </w:tcBorders>
            <w:shd w:val="clear" w:color="auto" w:fill="DBE5F1"/>
            <w:noWrap/>
            <w:hideMark/>
          </w:tcPr>
          <w:p w:rsidR="0044372D" w:rsidRPr="00381F72" w:rsidRDefault="0044372D" w:rsidP="001E2FAB">
            <w:pPr>
              <w:pStyle w:val="TabZahlen"/>
              <w:keepNext/>
              <w:spacing w:after="120"/>
              <w:rPr>
                <w:lang w:eastAsia="de-DE"/>
              </w:rPr>
            </w:pPr>
            <w:r w:rsidRPr="00381F72">
              <w:rPr>
                <w:vanish/>
              </w:rPr>
              <w:t>[ADDISONAPI://FELD?NAME=Beratung.Kennzahlenanalyse.Wert(KZ.Liquidität.Cashflow-Rentabilität.geteiltDurchGesamtleistung,0,3)</w:t>
            </w:r>
            <w:r w:rsidR="00135A09" w:rsidRPr="00135A09">
              <w:rPr>
                <w:vanish/>
              </w:rPr>
              <w:t>-PropID=x</w:t>
            </w:r>
            <w:r w:rsidRPr="00381F72">
              <w:rPr>
                <w:vanish/>
              </w:rPr>
              <w:t>:</w:t>
            </w:r>
            <w:r w:rsidRPr="00381F72">
              <w:t xml:space="preserve"> </w:t>
            </w:r>
            <w:r w:rsidRPr="00381F72">
              <w:rPr>
                <w:vanish/>
              </w:rPr>
              <w:t>]</w:t>
            </w:r>
          </w:p>
        </w:tc>
      </w:tr>
      <w:tr w:rsidR="0044372D" w:rsidRPr="00C1291A" w:rsidTr="009A3E8F">
        <w:trPr>
          <w:trHeight w:val="340"/>
        </w:trPr>
        <w:tc>
          <w:tcPr>
            <w:tcW w:w="2835" w:type="dxa"/>
            <w:gridSpan w:val="2"/>
            <w:shd w:val="clear" w:color="auto" w:fill="D9D9D9"/>
            <w:noWrap/>
            <w:vAlign w:val="center"/>
            <w:hideMark/>
          </w:tcPr>
          <w:p w:rsidR="0044372D" w:rsidRPr="00381F72" w:rsidRDefault="0044372D" w:rsidP="001E2FAB">
            <w:pPr>
              <w:pStyle w:val="TabTextfett"/>
              <w:keepNext/>
              <w:rPr>
                <w:lang w:eastAsia="de-DE"/>
              </w:rPr>
            </w:pPr>
            <w:r w:rsidRPr="00381F72">
              <w:rPr>
                <w:lang w:eastAsia="de-DE"/>
              </w:rPr>
              <w:t xml:space="preserve"> = Ihre Ergebnisse</w:t>
            </w:r>
          </w:p>
        </w:tc>
        <w:tc>
          <w:tcPr>
            <w:tcW w:w="1860" w:type="dxa"/>
            <w:shd w:val="clear" w:color="auto" w:fill="D9D9D9"/>
            <w:noWrap/>
            <w:vAlign w:val="center"/>
            <w:hideMark/>
          </w:tcPr>
          <w:p w:rsidR="0044372D" w:rsidRPr="00381F72" w:rsidRDefault="0044372D" w:rsidP="00135A09">
            <w:pPr>
              <w:pStyle w:val="TabZahlenfett"/>
              <w:keepNext/>
              <w:framePr w:wrap="auto"/>
              <w:rPr>
                <w:lang w:eastAsia="de-DE"/>
              </w:rPr>
            </w:pPr>
            <w:r w:rsidRPr="00381F72">
              <w:rPr>
                <w:vanish/>
              </w:rPr>
              <w:t>[ADDISONAPI://FELD?NAME=Beratung.Kennzahlenanalyse.Wert(KZ.Liquidität.Cashflow-Rentabilität,-2,</w:t>
            </w:r>
            <w:r w:rsidR="005B002C" w:rsidRPr="00381F72">
              <w:rPr>
                <w:vanish/>
              </w:rPr>
              <w:t>2</w:t>
            </w:r>
            <w:r w:rsidRPr="00381F72">
              <w:rPr>
                <w:vanish/>
              </w:rPr>
              <w:t>)</w:t>
            </w:r>
            <w:r w:rsidR="00135A09" w:rsidRPr="00135A09">
              <w:rPr>
                <w:vanish/>
              </w:rPr>
              <w:t>-PropID=x</w:t>
            </w:r>
            <w:r w:rsidRPr="00381F72">
              <w:rPr>
                <w:vanish/>
              </w:rPr>
              <w:t>:</w:t>
            </w:r>
            <w:r w:rsidRPr="00381F72">
              <w:t xml:space="preserve"> </w:t>
            </w:r>
            <w:r w:rsidRPr="00381F72">
              <w:rPr>
                <w:vanish/>
              </w:rPr>
              <w:t>]</w:t>
            </w:r>
          </w:p>
        </w:tc>
        <w:tc>
          <w:tcPr>
            <w:tcW w:w="1860" w:type="dxa"/>
            <w:shd w:val="clear" w:color="auto" w:fill="D9D9D9"/>
            <w:noWrap/>
            <w:vAlign w:val="center"/>
            <w:hideMark/>
          </w:tcPr>
          <w:p w:rsidR="0044372D" w:rsidRPr="00381F72" w:rsidRDefault="0044372D" w:rsidP="00135A09">
            <w:pPr>
              <w:pStyle w:val="TabZahlenfett"/>
              <w:keepNext/>
              <w:framePr w:wrap="auto"/>
              <w:rPr>
                <w:lang w:eastAsia="de-DE"/>
              </w:rPr>
            </w:pPr>
            <w:r w:rsidRPr="00381F72">
              <w:rPr>
                <w:vanish/>
              </w:rPr>
              <w:t>[ADDISONAPI://FELD?NAME=Beratung.Kennzahlenanalyse.Wert(KZ.Liquidität.Cashflow-Rentabilität,-1,</w:t>
            </w:r>
            <w:r w:rsidR="005B002C" w:rsidRPr="00381F72">
              <w:rPr>
                <w:vanish/>
              </w:rPr>
              <w:t>2</w:t>
            </w:r>
            <w:r w:rsidRPr="00381F72">
              <w:rPr>
                <w:vanish/>
              </w:rPr>
              <w:t>)</w:t>
            </w:r>
            <w:r w:rsidR="00135A09" w:rsidRPr="00135A09">
              <w:rPr>
                <w:vanish/>
              </w:rPr>
              <w:t>-PropID=x</w:t>
            </w:r>
            <w:r w:rsidRPr="00381F72">
              <w:rPr>
                <w:vanish/>
              </w:rPr>
              <w:t>:</w:t>
            </w:r>
            <w:r w:rsidRPr="00381F72">
              <w:t xml:space="preserve"> </w:t>
            </w:r>
            <w:r w:rsidRPr="00381F72">
              <w:rPr>
                <w:vanish/>
              </w:rPr>
              <w:t>]</w:t>
            </w:r>
          </w:p>
        </w:tc>
        <w:tc>
          <w:tcPr>
            <w:tcW w:w="1860" w:type="dxa"/>
            <w:shd w:val="clear" w:color="auto" w:fill="C6D9F1"/>
            <w:noWrap/>
            <w:vAlign w:val="center"/>
            <w:hideMark/>
          </w:tcPr>
          <w:p w:rsidR="0044372D" w:rsidRPr="00381F72" w:rsidRDefault="0044372D" w:rsidP="00135A09">
            <w:pPr>
              <w:pStyle w:val="TabZahlenfett"/>
              <w:keepNext/>
              <w:framePr w:wrap="auto"/>
              <w:rPr>
                <w:lang w:eastAsia="de-DE"/>
              </w:rPr>
            </w:pPr>
            <w:r w:rsidRPr="00381F72">
              <w:rPr>
                <w:vanish/>
              </w:rPr>
              <w:t>[ADDISONAPI://FELD?NAME=Beratung.Kennzahlenanalyse.Wert(KZ.Liquidität.Cashflow-Rentabilität,-0,</w:t>
            </w:r>
            <w:r w:rsidR="005B002C" w:rsidRPr="00381F72">
              <w:rPr>
                <w:vanish/>
              </w:rPr>
              <w:t>2</w:t>
            </w:r>
            <w:r w:rsidRPr="00381F72">
              <w:rPr>
                <w:vanish/>
              </w:rPr>
              <w:t>)</w:t>
            </w:r>
            <w:r w:rsidR="00135A09" w:rsidRPr="00135A09">
              <w:rPr>
                <w:vanish/>
              </w:rPr>
              <w:t>-PropID=x</w:t>
            </w:r>
            <w:r w:rsidRPr="00381F72">
              <w:rPr>
                <w:vanish/>
              </w:rPr>
              <w:t>:</w:t>
            </w:r>
            <w:r w:rsidRPr="00381F72">
              <w:t xml:space="preserve"> </w:t>
            </w:r>
            <w:r w:rsidRPr="00381F72">
              <w:rPr>
                <w:vanish/>
              </w:rPr>
              <w:t>]</w:t>
            </w:r>
          </w:p>
        </w:tc>
      </w:tr>
      <w:tr w:rsidR="009C380B" w:rsidRPr="00C1291A" w:rsidTr="008A4429">
        <w:trPr>
          <w:trHeight w:val="170"/>
        </w:trPr>
        <w:tc>
          <w:tcPr>
            <w:tcW w:w="1860" w:type="dxa"/>
            <w:gridSpan w:val="5"/>
            <w:shd w:val="clear" w:color="auto" w:fill="FFFFFF"/>
            <w:noWrap/>
            <w:vAlign w:val="center"/>
            <w:hideMark/>
          </w:tcPr>
          <w:p w:rsidR="009C380B" w:rsidRPr="00381F72" w:rsidRDefault="009C380B" w:rsidP="001E2FAB">
            <w:pPr>
              <w:pStyle w:val="TabTextfett"/>
              <w:keepNext/>
              <w:rPr>
                <w:lang w:eastAsia="de-DE"/>
              </w:rPr>
            </w:pPr>
          </w:p>
        </w:tc>
      </w:tr>
      <w:tr w:rsidR="009C380B" w:rsidRPr="00C1291A" w:rsidTr="008A4429">
        <w:trPr>
          <w:trHeight w:val="340"/>
        </w:trPr>
        <w:tc>
          <w:tcPr>
            <w:tcW w:w="2835" w:type="dxa"/>
            <w:gridSpan w:val="2"/>
            <w:shd w:val="clear" w:color="auto" w:fill="D9D9D9"/>
            <w:noWrap/>
            <w:tcMar>
              <w:top w:w="57" w:type="dxa"/>
              <w:bottom w:w="57" w:type="dxa"/>
            </w:tcMar>
            <w:hideMark/>
          </w:tcPr>
          <w:p w:rsidR="009C380B" w:rsidRPr="00381F72" w:rsidRDefault="009C380B" w:rsidP="001E2FAB">
            <w:pPr>
              <w:pStyle w:val="TabTextfett"/>
              <w:keepNext/>
              <w:rPr>
                <w:lang w:eastAsia="de-DE"/>
              </w:rPr>
            </w:pPr>
            <w:r w:rsidRPr="00381F72">
              <w:rPr>
                <w:lang w:eastAsia="de-DE"/>
              </w:rPr>
              <w:t>Aussage</w:t>
            </w:r>
          </w:p>
        </w:tc>
        <w:tc>
          <w:tcPr>
            <w:tcW w:w="1860" w:type="dxa"/>
            <w:gridSpan w:val="3"/>
            <w:shd w:val="clear" w:color="auto" w:fill="F2F2F2"/>
            <w:noWrap/>
            <w:tcMar>
              <w:top w:w="57" w:type="dxa"/>
              <w:bottom w:w="57" w:type="dxa"/>
            </w:tcMar>
            <w:vAlign w:val="center"/>
            <w:hideMark/>
          </w:tcPr>
          <w:p w:rsidR="009C380B" w:rsidRPr="006A00EF" w:rsidRDefault="009C380B" w:rsidP="001E2FAB">
            <w:pPr>
              <w:pStyle w:val="TabeTextneu"/>
              <w:keepNext/>
              <w:jc w:val="both"/>
              <w:rPr>
                <w:rFonts w:eastAsia="Times New Roman"/>
                <w:b/>
                <w:bCs/>
                <w:color w:val="000000"/>
                <w:lang w:eastAsia="de-DE"/>
              </w:rPr>
            </w:pPr>
            <w:r w:rsidRPr="00C1291A">
              <w:t xml:space="preserve">Die </w:t>
            </w:r>
            <w:r w:rsidRPr="00FE61D6">
              <w:t>Cashflow-Rentabilität</w:t>
            </w:r>
            <w:r w:rsidRPr="00C1291A">
              <w:t xml:space="preserve"> ist eine um die Abschreibungen und Steuern bereinigte Umsatzrendite. Abschreibungen und Steuern sind oft von bilanz-/steuerpolitischen Maßnahmen abhängig. Insofern ist die </w:t>
            </w:r>
            <w:r w:rsidRPr="00FE61D6">
              <w:t>Cashflow-Rentabilität</w:t>
            </w:r>
            <w:r w:rsidRPr="00C1291A">
              <w:t xml:space="preserve"> eine aussagefähigere Ertragskennzahl, da sie von solchen Maßnahmen nicht beeinflusst werden kann.</w:t>
            </w:r>
          </w:p>
        </w:tc>
      </w:tr>
      <w:tr w:rsidR="009C380B" w:rsidRPr="00C1291A" w:rsidTr="008A4429">
        <w:trPr>
          <w:trHeight w:val="340"/>
        </w:trPr>
        <w:tc>
          <w:tcPr>
            <w:tcW w:w="2835" w:type="dxa"/>
            <w:gridSpan w:val="2"/>
            <w:shd w:val="clear" w:color="auto" w:fill="D9D9D9"/>
            <w:noWrap/>
            <w:tcMar>
              <w:top w:w="57" w:type="dxa"/>
              <w:bottom w:w="57" w:type="dxa"/>
            </w:tcMar>
            <w:hideMark/>
          </w:tcPr>
          <w:p w:rsidR="009C380B" w:rsidRPr="00381F72" w:rsidRDefault="009C380B" w:rsidP="001E2FAB">
            <w:pPr>
              <w:pStyle w:val="TabTextfett"/>
              <w:keepNext/>
              <w:rPr>
                <w:lang w:eastAsia="de-DE"/>
              </w:rPr>
            </w:pPr>
            <w:r w:rsidRPr="00381F72">
              <w:rPr>
                <w:lang w:eastAsia="de-DE"/>
              </w:rPr>
              <w:t>Nutzen</w:t>
            </w:r>
          </w:p>
        </w:tc>
        <w:tc>
          <w:tcPr>
            <w:tcW w:w="1860" w:type="dxa"/>
            <w:gridSpan w:val="3"/>
            <w:shd w:val="clear" w:color="auto" w:fill="F2F2F2"/>
            <w:noWrap/>
            <w:tcMar>
              <w:top w:w="57" w:type="dxa"/>
              <w:bottom w:w="57" w:type="dxa"/>
            </w:tcMar>
            <w:vAlign w:val="center"/>
            <w:hideMark/>
          </w:tcPr>
          <w:p w:rsidR="009C380B" w:rsidRPr="006A00EF" w:rsidRDefault="009C380B" w:rsidP="001E2FAB">
            <w:pPr>
              <w:pStyle w:val="TabeTextneu"/>
              <w:keepNext/>
              <w:jc w:val="both"/>
              <w:rPr>
                <w:rFonts w:eastAsia="Times New Roman"/>
                <w:b/>
                <w:bCs/>
                <w:color w:val="000000"/>
                <w:lang w:eastAsia="de-DE"/>
              </w:rPr>
            </w:pPr>
            <w:r w:rsidRPr="00C1291A">
              <w:t>Analyse der finanziellen Leistungsfähigkeit</w:t>
            </w:r>
          </w:p>
        </w:tc>
      </w:tr>
    </w:tbl>
    <w:p w:rsidR="006E7BAF" w:rsidRDefault="006E7BAF" w:rsidP="00185547"/>
    <w:sectPr w:rsidR="006E7BAF" w:rsidSect="008B1678">
      <w:pgSz w:w="11906" w:h="16838" w:code="9"/>
      <w:pgMar w:top="2126" w:right="1418" w:bottom="1134" w:left="1418" w:header="567"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3D2" w:rsidRDefault="00DE53D2" w:rsidP="007222D8">
      <w:r>
        <w:separator/>
      </w:r>
    </w:p>
  </w:endnote>
  <w:endnote w:type="continuationSeparator" w:id="0">
    <w:p w:rsidR="00DE53D2" w:rsidRDefault="00DE53D2" w:rsidP="0072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3D2" w:rsidRDefault="00DE53D2" w:rsidP="007222D8">
      <w:r>
        <w:separator/>
      </w:r>
    </w:p>
  </w:footnote>
  <w:footnote w:type="continuationSeparator" w:id="0">
    <w:p w:rsidR="00DE53D2" w:rsidRDefault="00DE53D2" w:rsidP="00722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81D35"/>
    <w:multiLevelType w:val="multilevel"/>
    <w:tmpl w:val="5588D192"/>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A244010"/>
    <w:multiLevelType w:val="hybridMultilevel"/>
    <w:tmpl w:val="E620FD34"/>
    <w:lvl w:ilvl="0" w:tplc="0372ADF4">
      <w:start w:val="1"/>
      <w:numFmt w:val="upperRoman"/>
      <w:lvlText w:val="%1."/>
      <w:lvlJc w:val="right"/>
      <w:pPr>
        <w:tabs>
          <w:tab w:val="num" w:pos="720"/>
        </w:tabs>
        <w:ind w:left="720" w:hanging="18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4"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FC877D7"/>
    <w:multiLevelType w:val="hybridMultilevel"/>
    <w:tmpl w:val="AAF63640"/>
    <w:lvl w:ilvl="0" w:tplc="B3F0964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288C348D"/>
    <w:multiLevelType w:val="multilevel"/>
    <w:tmpl w:val="7C66CD96"/>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EF3291"/>
    <w:multiLevelType w:val="hybridMultilevel"/>
    <w:tmpl w:val="06D8CE4E"/>
    <w:lvl w:ilvl="0" w:tplc="3F0AB95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9"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0" w15:restartNumberingAfterBreak="0">
    <w:nsid w:val="409B4BF5"/>
    <w:multiLevelType w:val="multilevel"/>
    <w:tmpl w:val="86FE1FAE"/>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EA696D"/>
    <w:multiLevelType w:val="multilevel"/>
    <w:tmpl w:val="08E47B88"/>
    <w:lvl w:ilvl="0">
      <w:start w:val="1"/>
      <w:numFmt w:val="decimal"/>
      <w:lvlText w:val="%1."/>
      <w:lvlJc w:val="left"/>
      <w:pPr>
        <w:tabs>
          <w:tab w:val="num" w:pos="360"/>
        </w:tabs>
        <w:ind w:left="360" w:hanging="360"/>
      </w:pPr>
      <w:rPr>
        <w:rFonts w:hint="default"/>
      </w:rPr>
    </w:lvl>
    <w:lvl w:ilvl="1">
      <w:start w:val="1"/>
      <w:numFmt w:val="none"/>
      <w:lvlText w:val="(1)"/>
      <w:lvlJc w:val="left"/>
      <w:pPr>
        <w:tabs>
          <w:tab w:val="num" w:pos="357"/>
        </w:tabs>
        <w:ind w:left="357" w:firstLine="3"/>
      </w:pPr>
      <w:rPr>
        <w:rFonts w:hint="default"/>
      </w:rPr>
    </w:lvl>
    <w:lvl w:ilvl="2">
      <w:start w:val="1"/>
      <w:numFmt w:val="lowerRoman"/>
      <w:lvlText w:val="%3)"/>
      <w:lvlJc w:val="left"/>
      <w:pPr>
        <w:tabs>
          <w:tab w:val="num" w:pos="1080"/>
        </w:tabs>
        <w:ind w:left="1080" w:hanging="360"/>
      </w:pPr>
      <w:rPr>
        <w:rFonts w:hint="default"/>
      </w:rPr>
    </w:lvl>
    <w:lvl w:ilvl="3">
      <w:start w:val="1"/>
      <w:numFmt w:val="none"/>
      <w:lvlText w:val=""/>
      <w:lvlJc w:val="left"/>
      <w:pPr>
        <w:tabs>
          <w:tab w:val="num" w:pos="0"/>
        </w:tabs>
        <w:ind w:left="0" w:firstLine="0"/>
      </w:pPr>
      <w:rPr>
        <w:rFonts w:hint="default"/>
      </w:rPr>
    </w:lvl>
    <w:lvl w:ilvl="4">
      <w:numFmt w:val="none"/>
      <w:lvlText w:val=""/>
      <w:lvlJc w:val="left"/>
      <w:pPr>
        <w:tabs>
          <w:tab w:val="num" w:pos="0"/>
        </w:tabs>
        <w:ind w:left="0" w:firstLine="0"/>
      </w:pPr>
      <w:rPr>
        <w:rFonts w:hint="default"/>
      </w:rPr>
    </w:lvl>
    <w:lvl w:ilvl="5">
      <w:numFmt w:val="none"/>
      <w:lvlText w:val=""/>
      <w:lvlJc w:val="left"/>
      <w:pPr>
        <w:tabs>
          <w:tab w:val="num" w:pos="-31680"/>
        </w:tabs>
        <w:ind w:left="-32767" w:firstLine="0"/>
      </w:pPr>
      <w:rPr>
        <w:rFonts w:hint="default"/>
      </w:rPr>
    </w:lvl>
    <w:lvl w:ilvl="6">
      <w:numFmt w:val="none"/>
      <w:lvlText w:val=""/>
      <w:lvlJc w:val="left"/>
      <w:pPr>
        <w:tabs>
          <w:tab w:val="num" w:pos="-31680"/>
        </w:tabs>
        <w:ind w:left="-32767" w:firstLine="0"/>
      </w:pPr>
      <w:rPr>
        <w:rFonts w:hint="default"/>
      </w:rPr>
    </w:lvl>
    <w:lvl w:ilvl="7">
      <w:numFmt w:val="none"/>
      <w:lvlText w:val=""/>
      <w:lvlJc w:val="left"/>
      <w:pPr>
        <w:tabs>
          <w:tab w:val="num" w:pos="-31680"/>
        </w:tabs>
        <w:ind w:left="-32767" w:firstLine="0"/>
      </w:pPr>
      <w:rPr>
        <w:rFonts w:hint="default"/>
      </w:rPr>
    </w:lvl>
    <w:lvl w:ilvl="8">
      <w:numFmt w:val="none"/>
      <w:lvlText w:val=""/>
      <w:lvlJc w:val="left"/>
      <w:pPr>
        <w:tabs>
          <w:tab w:val="num" w:pos="-31680"/>
        </w:tabs>
        <w:ind w:left="-32767" w:firstLine="0"/>
      </w:pPr>
      <w:rPr>
        <w:rFonts w:hint="default"/>
      </w:rPr>
    </w:lvl>
  </w:abstractNum>
  <w:abstractNum w:abstractNumId="22"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3C90F31"/>
    <w:multiLevelType w:val="multilevel"/>
    <w:tmpl w:val="426C9232"/>
    <w:lvl w:ilvl="0">
      <w:start w:val="1"/>
      <w:numFmt w:val="decimal"/>
      <w:pStyle w:val="BSUeberschrift1"/>
      <w:lvlText w:val="%1"/>
      <w:lvlJc w:val="left"/>
      <w:pPr>
        <w:ind w:left="432" w:hanging="432"/>
      </w:pPr>
      <w:rPr>
        <w:rFonts w:hint="default"/>
      </w:rPr>
    </w:lvl>
    <w:lvl w:ilvl="1">
      <w:start w:val="1"/>
      <w:numFmt w:val="decimal"/>
      <w:pStyle w:val="BSUeberschrift2"/>
      <w:lvlText w:val="%1.%2"/>
      <w:lvlJc w:val="left"/>
      <w:pPr>
        <w:ind w:left="576" w:hanging="576"/>
      </w:pPr>
      <w:rPr>
        <w:rFonts w:hint="default"/>
      </w:rPr>
    </w:lvl>
    <w:lvl w:ilvl="2">
      <w:start w:val="1"/>
      <w:numFmt w:val="decimal"/>
      <w:pStyle w:val="BSUeberschrift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20"/>
  </w:num>
  <w:num w:numId="2">
    <w:abstractNumId w:val="20"/>
  </w:num>
  <w:num w:numId="3">
    <w:abstractNumId w:val="25"/>
  </w:num>
  <w:num w:numId="4">
    <w:abstractNumId w:val="19"/>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20"/>
  </w:num>
  <w:num w:numId="12">
    <w:abstractNumId w:val="20"/>
  </w:num>
  <w:num w:numId="13">
    <w:abstractNumId w:val="20"/>
  </w:num>
  <w:num w:numId="14">
    <w:abstractNumId w:val="25"/>
  </w:num>
  <w:num w:numId="15">
    <w:abstractNumId w:val="19"/>
  </w:num>
  <w:num w:numId="16">
    <w:abstractNumId w:val="18"/>
  </w:num>
  <w:num w:numId="17">
    <w:abstractNumId w:val="18"/>
  </w:num>
  <w:num w:numId="18">
    <w:abstractNumId w:val="18"/>
  </w:num>
  <w:num w:numId="19">
    <w:abstractNumId w:val="18"/>
  </w:num>
  <w:num w:numId="20">
    <w:abstractNumId w:val="18"/>
  </w:num>
  <w:num w:numId="21">
    <w:abstractNumId w:val="18"/>
  </w:num>
  <w:num w:numId="22">
    <w:abstractNumId w:val="22"/>
  </w:num>
  <w:num w:numId="23">
    <w:abstractNumId w:val="22"/>
  </w:num>
  <w:num w:numId="24">
    <w:abstractNumId w:val="9"/>
  </w:num>
  <w:num w:numId="25">
    <w:abstractNumId w:val="21"/>
  </w:num>
  <w:num w:numId="26">
    <w:abstractNumId w:val="16"/>
  </w:num>
  <w:num w:numId="27">
    <w:abstractNumId w:val="10"/>
  </w:num>
  <w:num w:numId="28">
    <w:abstractNumId w:val="12"/>
  </w:num>
  <w:num w:numId="29">
    <w:abstractNumId w:val="15"/>
  </w:num>
  <w:num w:numId="30">
    <w:abstractNumId w:val="24"/>
  </w:num>
  <w:num w:numId="31">
    <w:abstractNumId w:val="17"/>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3"/>
  </w:num>
  <w:num w:numId="42">
    <w:abstractNumId w:val="14"/>
  </w:num>
  <w:num w:numId="43">
    <w:abstractNumId w:val="11"/>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attachedTemplate r:id="rId1"/>
  <w:linkStyles/>
  <w:stylePaneFormatFilter w:val="9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9938FE"/>
    <w:rsid w:val="0000053D"/>
    <w:rsid w:val="00006E38"/>
    <w:rsid w:val="00024D1E"/>
    <w:rsid w:val="000522A1"/>
    <w:rsid w:val="0007079E"/>
    <w:rsid w:val="000D17E8"/>
    <w:rsid w:val="000E28FB"/>
    <w:rsid w:val="000F1797"/>
    <w:rsid w:val="00135A09"/>
    <w:rsid w:val="00175AB9"/>
    <w:rsid w:val="00175EFC"/>
    <w:rsid w:val="00176A36"/>
    <w:rsid w:val="00176EC6"/>
    <w:rsid w:val="00177476"/>
    <w:rsid w:val="00185547"/>
    <w:rsid w:val="001945BD"/>
    <w:rsid w:val="001A564B"/>
    <w:rsid w:val="001A78DB"/>
    <w:rsid w:val="001C1C54"/>
    <w:rsid w:val="001C5CDD"/>
    <w:rsid w:val="001D3448"/>
    <w:rsid w:val="001E2FAB"/>
    <w:rsid w:val="001E470E"/>
    <w:rsid w:val="001E563F"/>
    <w:rsid w:val="001F76EE"/>
    <w:rsid w:val="002079F0"/>
    <w:rsid w:val="002253F0"/>
    <w:rsid w:val="002373C9"/>
    <w:rsid w:val="002736C2"/>
    <w:rsid w:val="002B1766"/>
    <w:rsid w:val="002C56F5"/>
    <w:rsid w:val="002D2E48"/>
    <w:rsid w:val="002D731D"/>
    <w:rsid w:val="002E75AC"/>
    <w:rsid w:val="002E7CDD"/>
    <w:rsid w:val="00341C01"/>
    <w:rsid w:val="0035032B"/>
    <w:rsid w:val="003637CF"/>
    <w:rsid w:val="003652C6"/>
    <w:rsid w:val="0037525F"/>
    <w:rsid w:val="00377D45"/>
    <w:rsid w:val="00381F72"/>
    <w:rsid w:val="003A6225"/>
    <w:rsid w:val="003C104D"/>
    <w:rsid w:val="003C79F1"/>
    <w:rsid w:val="003D3335"/>
    <w:rsid w:val="003E3D4D"/>
    <w:rsid w:val="003E4684"/>
    <w:rsid w:val="003F5C4F"/>
    <w:rsid w:val="00420F61"/>
    <w:rsid w:val="0044372D"/>
    <w:rsid w:val="004664D0"/>
    <w:rsid w:val="004C068F"/>
    <w:rsid w:val="004C5DAC"/>
    <w:rsid w:val="004D5503"/>
    <w:rsid w:val="004E2389"/>
    <w:rsid w:val="004E23F6"/>
    <w:rsid w:val="004F2302"/>
    <w:rsid w:val="00504ED4"/>
    <w:rsid w:val="00515FE7"/>
    <w:rsid w:val="0056768D"/>
    <w:rsid w:val="00587E18"/>
    <w:rsid w:val="005A7168"/>
    <w:rsid w:val="005B002C"/>
    <w:rsid w:val="005B1611"/>
    <w:rsid w:val="005B5B04"/>
    <w:rsid w:val="005C02A0"/>
    <w:rsid w:val="005D102E"/>
    <w:rsid w:val="005D5FF2"/>
    <w:rsid w:val="0063527D"/>
    <w:rsid w:val="00646F96"/>
    <w:rsid w:val="00660192"/>
    <w:rsid w:val="0068284B"/>
    <w:rsid w:val="0068404B"/>
    <w:rsid w:val="006852C8"/>
    <w:rsid w:val="00692CAB"/>
    <w:rsid w:val="006A0657"/>
    <w:rsid w:val="006A5AAC"/>
    <w:rsid w:val="006C5E7B"/>
    <w:rsid w:val="006E7BAF"/>
    <w:rsid w:val="00716D6C"/>
    <w:rsid w:val="007222D8"/>
    <w:rsid w:val="007723CC"/>
    <w:rsid w:val="007848D7"/>
    <w:rsid w:val="00791960"/>
    <w:rsid w:val="007A734A"/>
    <w:rsid w:val="007B2623"/>
    <w:rsid w:val="007C28DA"/>
    <w:rsid w:val="007D0A26"/>
    <w:rsid w:val="007F0D55"/>
    <w:rsid w:val="00801BF7"/>
    <w:rsid w:val="0081066D"/>
    <w:rsid w:val="0081395F"/>
    <w:rsid w:val="00826252"/>
    <w:rsid w:val="00866A78"/>
    <w:rsid w:val="008A4429"/>
    <w:rsid w:val="008B1678"/>
    <w:rsid w:val="008C472D"/>
    <w:rsid w:val="008E0F10"/>
    <w:rsid w:val="008F6F8F"/>
    <w:rsid w:val="008F7E81"/>
    <w:rsid w:val="00905062"/>
    <w:rsid w:val="00927144"/>
    <w:rsid w:val="00935FC4"/>
    <w:rsid w:val="00946621"/>
    <w:rsid w:val="00952CF8"/>
    <w:rsid w:val="00961DC7"/>
    <w:rsid w:val="00963322"/>
    <w:rsid w:val="009805C0"/>
    <w:rsid w:val="009938FE"/>
    <w:rsid w:val="00993A6D"/>
    <w:rsid w:val="009A1ED6"/>
    <w:rsid w:val="009A3E8F"/>
    <w:rsid w:val="009C380B"/>
    <w:rsid w:val="009F41BD"/>
    <w:rsid w:val="009F6F84"/>
    <w:rsid w:val="00A02EA2"/>
    <w:rsid w:val="00A41657"/>
    <w:rsid w:val="00A442E5"/>
    <w:rsid w:val="00A445F8"/>
    <w:rsid w:val="00A765BC"/>
    <w:rsid w:val="00AB0E3E"/>
    <w:rsid w:val="00AC0F48"/>
    <w:rsid w:val="00AC76E7"/>
    <w:rsid w:val="00AD3234"/>
    <w:rsid w:val="00B006C2"/>
    <w:rsid w:val="00B16DE9"/>
    <w:rsid w:val="00B226AF"/>
    <w:rsid w:val="00B514D4"/>
    <w:rsid w:val="00B62193"/>
    <w:rsid w:val="00B6364D"/>
    <w:rsid w:val="00B7685C"/>
    <w:rsid w:val="00B95A8E"/>
    <w:rsid w:val="00BC272C"/>
    <w:rsid w:val="00BD4CEC"/>
    <w:rsid w:val="00C10BD3"/>
    <w:rsid w:val="00C1291A"/>
    <w:rsid w:val="00C15F6E"/>
    <w:rsid w:val="00C167FF"/>
    <w:rsid w:val="00C1716C"/>
    <w:rsid w:val="00C53D2D"/>
    <w:rsid w:val="00C8427C"/>
    <w:rsid w:val="00CB31DF"/>
    <w:rsid w:val="00CD2CC3"/>
    <w:rsid w:val="00CE0F17"/>
    <w:rsid w:val="00CF05D1"/>
    <w:rsid w:val="00D028FA"/>
    <w:rsid w:val="00D0517F"/>
    <w:rsid w:val="00D32AF3"/>
    <w:rsid w:val="00D54AD4"/>
    <w:rsid w:val="00D56231"/>
    <w:rsid w:val="00D661E9"/>
    <w:rsid w:val="00D84339"/>
    <w:rsid w:val="00DA5051"/>
    <w:rsid w:val="00DA7845"/>
    <w:rsid w:val="00DB6D80"/>
    <w:rsid w:val="00DD5C34"/>
    <w:rsid w:val="00DE53D2"/>
    <w:rsid w:val="00E0030E"/>
    <w:rsid w:val="00E406B0"/>
    <w:rsid w:val="00E4746D"/>
    <w:rsid w:val="00E85A97"/>
    <w:rsid w:val="00EB5857"/>
    <w:rsid w:val="00EC1FB9"/>
    <w:rsid w:val="00EC213D"/>
    <w:rsid w:val="00F3557E"/>
    <w:rsid w:val="00F43829"/>
    <w:rsid w:val="00F777A1"/>
    <w:rsid w:val="00F806FC"/>
    <w:rsid w:val="00F87B0F"/>
    <w:rsid w:val="00F94580"/>
    <w:rsid w:val="00FB093A"/>
    <w:rsid w:val="00FB514B"/>
    <w:rsid w:val="00FB71C1"/>
    <w:rsid w:val="00FC5564"/>
    <w:rsid w:val="00FD74DE"/>
    <w:rsid w:val="00FE3B23"/>
    <w:rsid w:val="00FE4559"/>
    <w:rsid w:val="00FE61D6"/>
    <w:rsid w:val="00FF72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5D14A612-2E5B-4275-B61C-9F1536223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0E5A"/>
    <w:rPr>
      <w:rFonts w:ascii="Arial" w:hAnsi="Arial"/>
    </w:rPr>
  </w:style>
  <w:style w:type="paragraph" w:styleId="berschrift1">
    <w:name w:val="heading 1"/>
    <w:basedOn w:val="Standard"/>
    <w:next w:val="Standard"/>
    <w:qFormat/>
    <w:rsid w:val="007F0E5A"/>
    <w:pPr>
      <w:keepNext/>
      <w:spacing w:before="240" w:after="60"/>
      <w:outlineLvl w:val="0"/>
    </w:pPr>
    <w:rPr>
      <w:b/>
      <w:kern w:val="28"/>
      <w:sz w:val="24"/>
      <w:szCs w:val="24"/>
    </w:rPr>
  </w:style>
  <w:style w:type="paragraph" w:styleId="berschrift2">
    <w:name w:val="heading 2"/>
    <w:basedOn w:val="berschrift1"/>
    <w:next w:val="Standard"/>
    <w:qFormat/>
    <w:rsid w:val="007F0E5A"/>
    <w:pPr>
      <w:outlineLvl w:val="1"/>
    </w:pPr>
  </w:style>
  <w:style w:type="paragraph" w:styleId="berschrift3">
    <w:name w:val="heading 3"/>
    <w:aliases w:val="Fuß_Kopf_Fett"/>
    <w:basedOn w:val="berschrift1"/>
    <w:next w:val="Standard"/>
    <w:link w:val="berschrift3Zchn"/>
    <w:qFormat/>
    <w:rsid w:val="007F0E5A"/>
    <w:pPr>
      <w:outlineLvl w:val="2"/>
    </w:pPr>
    <w:rPr>
      <w:sz w:val="22"/>
    </w:rPr>
  </w:style>
  <w:style w:type="paragraph" w:styleId="berschrift4">
    <w:name w:val="heading 4"/>
    <w:aliases w:val="Überschrift_3"/>
    <w:basedOn w:val="berschrift1"/>
    <w:next w:val="Standard"/>
    <w:qFormat/>
    <w:rsid w:val="007F0E5A"/>
    <w:pPr>
      <w:numPr>
        <w:ilvl w:val="3"/>
        <w:numId w:val="5"/>
      </w:numPr>
      <w:outlineLvl w:val="3"/>
    </w:pPr>
    <w:rPr>
      <w:sz w:val="22"/>
    </w:rPr>
  </w:style>
  <w:style w:type="paragraph" w:styleId="berschrift5">
    <w:name w:val="heading 5"/>
    <w:basedOn w:val="berschrift1"/>
    <w:next w:val="Standard"/>
    <w:qFormat/>
    <w:rsid w:val="007F0E5A"/>
    <w:pPr>
      <w:numPr>
        <w:ilvl w:val="4"/>
        <w:numId w:val="5"/>
      </w:numPr>
      <w:outlineLvl w:val="4"/>
    </w:pPr>
    <w:rPr>
      <w:sz w:val="22"/>
    </w:rPr>
  </w:style>
  <w:style w:type="paragraph" w:styleId="berschrift6">
    <w:name w:val="heading 6"/>
    <w:basedOn w:val="berschrift1"/>
    <w:next w:val="Standard"/>
    <w:qFormat/>
    <w:rsid w:val="007F0E5A"/>
    <w:pPr>
      <w:numPr>
        <w:ilvl w:val="5"/>
        <w:numId w:val="5"/>
      </w:numPr>
      <w:outlineLvl w:val="5"/>
    </w:pPr>
    <w:rPr>
      <w:rFonts w:ascii="Times New Roman" w:hAnsi="Times New Roman"/>
      <w:i/>
      <w:sz w:val="22"/>
    </w:rPr>
  </w:style>
  <w:style w:type="paragraph" w:styleId="berschrift7">
    <w:name w:val="heading 7"/>
    <w:basedOn w:val="berschrift1"/>
    <w:next w:val="Standard"/>
    <w:qFormat/>
    <w:rsid w:val="007F0E5A"/>
    <w:pPr>
      <w:numPr>
        <w:ilvl w:val="6"/>
        <w:numId w:val="5"/>
      </w:numPr>
      <w:outlineLvl w:val="6"/>
    </w:pPr>
    <w:rPr>
      <w:sz w:val="20"/>
    </w:rPr>
  </w:style>
  <w:style w:type="paragraph" w:styleId="berschrift8">
    <w:name w:val="heading 8"/>
    <w:basedOn w:val="berschrift1"/>
    <w:next w:val="Standard"/>
    <w:qFormat/>
    <w:rsid w:val="007F0E5A"/>
    <w:pPr>
      <w:numPr>
        <w:ilvl w:val="7"/>
        <w:numId w:val="5"/>
      </w:numPr>
      <w:outlineLvl w:val="7"/>
    </w:pPr>
    <w:rPr>
      <w:i/>
      <w:sz w:val="20"/>
    </w:rPr>
  </w:style>
  <w:style w:type="paragraph" w:styleId="berschrift9">
    <w:name w:val="heading 9"/>
    <w:basedOn w:val="berschrift1"/>
    <w:next w:val="Standard"/>
    <w:qFormat/>
    <w:rsid w:val="007F0E5A"/>
    <w:pPr>
      <w:numPr>
        <w:ilvl w:val="8"/>
        <w:numId w:val="5"/>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7F0E5A"/>
    <w:rPr>
      <w:vanish/>
    </w:rPr>
  </w:style>
  <w:style w:type="paragraph" w:customStyle="1" w:styleId="HVariante1">
    <w:name w:val="H Variante 1"/>
    <w:basedOn w:val="Standard"/>
    <w:rsid w:val="007F0E5A"/>
    <w:pPr>
      <w:spacing w:before="120" w:after="120"/>
    </w:pPr>
    <w:rPr>
      <w:b/>
      <w:sz w:val="18"/>
    </w:rPr>
  </w:style>
  <w:style w:type="paragraph" w:customStyle="1" w:styleId="HVariante2">
    <w:name w:val="H Variante 2"/>
    <w:basedOn w:val="Standard"/>
    <w:rsid w:val="007F0E5A"/>
    <w:pPr>
      <w:spacing w:before="240" w:after="240"/>
    </w:pPr>
    <w:rPr>
      <w:b/>
      <w:sz w:val="18"/>
    </w:rPr>
  </w:style>
  <w:style w:type="paragraph" w:customStyle="1" w:styleId="HVariante3">
    <w:name w:val="H Variante 3"/>
    <w:basedOn w:val="Standard"/>
    <w:rsid w:val="007F0E5A"/>
    <w:pPr>
      <w:spacing w:before="240" w:after="240"/>
    </w:pPr>
    <w:rPr>
      <w:b/>
      <w:sz w:val="18"/>
    </w:rPr>
  </w:style>
  <w:style w:type="paragraph" w:customStyle="1" w:styleId="HVariante4">
    <w:name w:val="H Variante 4"/>
    <w:basedOn w:val="Standard"/>
    <w:rsid w:val="007F0E5A"/>
    <w:pPr>
      <w:spacing w:before="240" w:after="240"/>
    </w:pPr>
    <w:rPr>
      <w:b/>
      <w:sz w:val="18"/>
    </w:rPr>
  </w:style>
  <w:style w:type="paragraph" w:customStyle="1" w:styleId="Steuerung">
    <w:name w:val="Steuerung"/>
    <w:basedOn w:val="Standard"/>
    <w:rsid w:val="007F0E5A"/>
    <w:rPr>
      <w:b/>
      <w:vanish/>
    </w:rPr>
  </w:style>
  <w:style w:type="paragraph" w:customStyle="1" w:styleId="PVariante1">
    <w:name w:val="P Variante 1"/>
    <w:basedOn w:val="Standard"/>
    <w:rsid w:val="007F0E5A"/>
    <w:rPr>
      <w:sz w:val="18"/>
    </w:rPr>
  </w:style>
  <w:style w:type="paragraph" w:customStyle="1" w:styleId="PVariante2">
    <w:name w:val="P Variante 2"/>
    <w:basedOn w:val="Standard"/>
    <w:rsid w:val="007F0E5A"/>
    <w:rPr>
      <w:sz w:val="18"/>
    </w:rPr>
  </w:style>
  <w:style w:type="paragraph" w:customStyle="1" w:styleId="PVariante3">
    <w:name w:val="P Variante 3"/>
    <w:basedOn w:val="Standard"/>
    <w:rsid w:val="007F0E5A"/>
    <w:rPr>
      <w:sz w:val="18"/>
    </w:rPr>
  </w:style>
  <w:style w:type="paragraph" w:customStyle="1" w:styleId="PVariante4">
    <w:name w:val="P Variante 4"/>
    <w:basedOn w:val="Standard"/>
    <w:rsid w:val="007F0E5A"/>
    <w:rPr>
      <w:b/>
      <w:sz w:val="18"/>
    </w:rPr>
  </w:style>
  <w:style w:type="paragraph" w:customStyle="1" w:styleId="UVariante1">
    <w:name w:val="U Variante 1"/>
    <w:basedOn w:val="Standard"/>
    <w:rsid w:val="007F0E5A"/>
    <w:rPr>
      <w:b/>
      <w:sz w:val="18"/>
    </w:rPr>
  </w:style>
  <w:style w:type="paragraph" w:customStyle="1" w:styleId="UVariante2">
    <w:name w:val="U Variante 2"/>
    <w:basedOn w:val="Standard"/>
    <w:rsid w:val="007F0E5A"/>
    <w:pPr>
      <w:spacing w:before="120" w:after="120"/>
    </w:pPr>
    <w:rPr>
      <w:b/>
      <w:sz w:val="18"/>
    </w:rPr>
  </w:style>
  <w:style w:type="paragraph" w:customStyle="1" w:styleId="UVariante3">
    <w:name w:val="U Variante 3"/>
    <w:basedOn w:val="Standard"/>
    <w:rsid w:val="007F0E5A"/>
    <w:pPr>
      <w:spacing w:before="120" w:after="120"/>
    </w:pPr>
    <w:rPr>
      <w:b/>
      <w:sz w:val="18"/>
    </w:rPr>
  </w:style>
  <w:style w:type="paragraph" w:customStyle="1" w:styleId="UVariante4">
    <w:name w:val="U Variante 4"/>
    <w:basedOn w:val="Standard"/>
    <w:rsid w:val="007F0E5A"/>
    <w:pPr>
      <w:spacing w:before="120" w:after="120"/>
    </w:pPr>
    <w:rPr>
      <w:b/>
      <w:sz w:val="18"/>
    </w:rPr>
  </w:style>
  <w:style w:type="character" w:customStyle="1" w:styleId="Feldsteuerung">
    <w:name w:val="Feldsteuerung"/>
    <w:rsid w:val="007F0E5A"/>
    <w:rPr>
      <w:vanish/>
    </w:rPr>
  </w:style>
  <w:style w:type="paragraph" w:customStyle="1" w:styleId="SVariante1">
    <w:name w:val="S Variante 1"/>
    <w:basedOn w:val="Standard"/>
    <w:rsid w:val="007F0E5A"/>
    <w:pPr>
      <w:spacing w:before="60" w:after="60"/>
    </w:pPr>
    <w:rPr>
      <w:b/>
      <w:sz w:val="18"/>
    </w:rPr>
  </w:style>
  <w:style w:type="paragraph" w:customStyle="1" w:styleId="SVariante2">
    <w:name w:val="S Variante 2"/>
    <w:basedOn w:val="Standard"/>
    <w:rsid w:val="007F0E5A"/>
    <w:pPr>
      <w:spacing w:before="120" w:after="120"/>
    </w:pPr>
    <w:rPr>
      <w:b/>
      <w:sz w:val="18"/>
    </w:rPr>
  </w:style>
  <w:style w:type="paragraph" w:customStyle="1" w:styleId="SVariante3">
    <w:name w:val="S Variante 3"/>
    <w:basedOn w:val="Standard"/>
    <w:rsid w:val="007F0E5A"/>
    <w:pPr>
      <w:spacing w:before="120" w:after="120"/>
    </w:pPr>
    <w:rPr>
      <w:b/>
      <w:sz w:val="18"/>
    </w:rPr>
  </w:style>
  <w:style w:type="paragraph" w:customStyle="1" w:styleId="SVariante4">
    <w:name w:val="S Variante 4"/>
    <w:basedOn w:val="Standard"/>
    <w:rsid w:val="007F0E5A"/>
    <w:pPr>
      <w:spacing w:before="120" w:after="120"/>
    </w:pPr>
    <w:rPr>
      <w:b/>
      <w:sz w:val="18"/>
    </w:rPr>
  </w:style>
  <w:style w:type="paragraph" w:customStyle="1" w:styleId="HDVariante1">
    <w:name w:val="HD Variante 1"/>
    <w:basedOn w:val="HVariante1"/>
    <w:next w:val="HVariante1"/>
    <w:rsid w:val="007F0E5A"/>
  </w:style>
  <w:style w:type="paragraph" w:customStyle="1" w:styleId="HDVariante2">
    <w:name w:val="HD Variante 2"/>
    <w:basedOn w:val="HVariante2"/>
    <w:next w:val="HVariante2"/>
    <w:rsid w:val="007F0E5A"/>
  </w:style>
  <w:style w:type="paragraph" w:customStyle="1" w:styleId="HDVariante3">
    <w:name w:val="HD Variante 3"/>
    <w:basedOn w:val="HVariante3"/>
    <w:next w:val="HVariante3"/>
    <w:rsid w:val="007F0E5A"/>
  </w:style>
  <w:style w:type="paragraph" w:customStyle="1" w:styleId="HDVariante4">
    <w:name w:val="HD Variante 4"/>
    <w:basedOn w:val="HVariante4"/>
    <w:next w:val="HVariante4"/>
    <w:rsid w:val="007F0E5A"/>
  </w:style>
  <w:style w:type="paragraph" w:customStyle="1" w:styleId="HUVariante1">
    <w:name w:val="HU Variante 1"/>
    <w:basedOn w:val="HVariante1"/>
    <w:next w:val="HVariante1"/>
    <w:rsid w:val="007F0E5A"/>
  </w:style>
  <w:style w:type="paragraph" w:customStyle="1" w:styleId="HUVariante3">
    <w:name w:val="HU Variante 3"/>
    <w:basedOn w:val="HVariante3"/>
    <w:next w:val="HVariante3"/>
    <w:rsid w:val="007F0E5A"/>
  </w:style>
  <w:style w:type="paragraph" w:customStyle="1" w:styleId="HUVariante2">
    <w:name w:val="HU Variante 2"/>
    <w:basedOn w:val="HVariante2"/>
    <w:next w:val="HVariante2"/>
    <w:rsid w:val="007F0E5A"/>
  </w:style>
  <w:style w:type="paragraph" w:customStyle="1" w:styleId="HUVariante4">
    <w:name w:val="HU Variante 4"/>
    <w:basedOn w:val="HVariante4"/>
    <w:next w:val="HVariante4"/>
    <w:rsid w:val="007F0E5A"/>
  </w:style>
  <w:style w:type="paragraph" w:customStyle="1" w:styleId="PDVariante1">
    <w:name w:val="PD Variante 1"/>
    <w:basedOn w:val="PVariante1"/>
    <w:next w:val="PVariante1"/>
    <w:rsid w:val="007F0E5A"/>
  </w:style>
  <w:style w:type="paragraph" w:customStyle="1" w:styleId="PDVariante2">
    <w:name w:val="PD Variante 2"/>
    <w:basedOn w:val="PVariante2"/>
    <w:next w:val="PVariante2"/>
    <w:rsid w:val="007F0E5A"/>
  </w:style>
  <w:style w:type="paragraph" w:customStyle="1" w:styleId="PDVariante3">
    <w:name w:val="PD Variante 3"/>
    <w:basedOn w:val="PVariante3"/>
    <w:next w:val="PVariante3"/>
    <w:rsid w:val="007F0E5A"/>
  </w:style>
  <w:style w:type="paragraph" w:customStyle="1" w:styleId="PDVariante4">
    <w:name w:val="PD Variante 4"/>
    <w:basedOn w:val="PVariante4"/>
    <w:next w:val="PVariante4"/>
    <w:rsid w:val="007F0E5A"/>
  </w:style>
  <w:style w:type="paragraph" w:customStyle="1" w:styleId="PUVariante1">
    <w:name w:val="PU Variante 1"/>
    <w:basedOn w:val="PVariante1"/>
    <w:next w:val="PVariante1"/>
    <w:rsid w:val="007F0E5A"/>
  </w:style>
  <w:style w:type="paragraph" w:customStyle="1" w:styleId="PUVariante3">
    <w:name w:val="PU Variante 3"/>
    <w:basedOn w:val="PVariante3"/>
    <w:next w:val="PVariante3"/>
    <w:rsid w:val="007F0E5A"/>
  </w:style>
  <w:style w:type="paragraph" w:customStyle="1" w:styleId="PUVariante2">
    <w:name w:val="PU Variante 2"/>
    <w:basedOn w:val="PVariante2"/>
    <w:next w:val="PVariante2"/>
    <w:rsid w:val="007F0E5A"/>
  </w:style>
  <w:style w:type="paragraph" w:customStyle="1" w:styleId="PUVariante4">
    <w:name w:val="PU Variante 4"/>
    <w:basedOn w:val="PVariante4"/>
    <w:next w:val="PVariante4"/>
    <w:rsid w:val="007F0E5A"/>
  </w:style>
  <w:style w:type="paragraph" w:customStyle="1" w:styleId="SUVariante1">
    <w:name w:val="SU Variante 1"/>
    <w:basedOn w:val="SVariante1"/>
    <w:next w:val="SVariante1"/>
    <w:rsid w:val="007F0E5A"/>
  </w:style>
  <w:style w:type="paragraph" w:customStyle="1" w:styleId="SUVariante2">
    <w:name w:val="SU Variante 2"/>
    <w:basedOn w:val="SVariante2"/>
    <w:next w:val="SVariante2"/>
    <w:rsid w:val="007F0E5A"/>
  </w:style>
  <w:style w:type="paragraph" w:customStyle="1" w:styleId="SUVariante3">
    <w:name w:val="SU Variante 3"/>
    <w:basedOn w:val="SVariante3"/>
    <w:next w:val="SVariante3"/>
    <w:rsid w:val="007F0E5A"/>
  </w:style>
  <w:style w:type="paragraph" w:customStyle="1" w:styleId="SUVariante4">
    <w:name w:val="SU Variante 4"/>
    <w:basedOn w:val="SVariante4"/>
    <w:next w:val="SVariante4"/>
    <w:rsid w:val="007F0E5A"/>
  </w:style>
  <w:style w:type="paragraph" w:customStyle="1" w:styleId="SDVariante1">
    <w:name w:val="SD Variante 1"/>
    <w:basedOn w:val="SVariante1"/>
    <w:next w:val="SVariante1"/>
    <w:rsid w:val="007F0E5A"/>
  </w:style>
  <w:style w:type="paragraph" w:customStyle="1" w:styleId="SDVariante3">
    <w:name w:val="SD Variante 3"/>
    <w:basedOn w:val="SVariante3"/>
    <w:next w:val="SVariante3"/>
    <w:rsid w:val="007F0E5A"/>
  </w:style>
  <w:style w:type="paragraph" w:customStyle="1" w:styleId="SDVariante2">
    <w:name w:val="SD Variante 2"/>
    <w:basedOn w:val="SVariante2"/>
    <w:next w:val="SVariante2"/>
    <w:rsid w:val="007F0E5A"/>
  </w:style>
  <w:style w:type="paragraph" w:customStyle="1" w:styleId="SDVariante4">
    <w:name w:val="SD Variante 4"/>
    <w:basedOn w:val="SVariante4"/>
    <w:next w:val="SVariante4"/>
    <w:rsid w:val="007F0E5A"/>
  </w:style>
  <w:style w:type="paragraph" w:customStyle="1" w:styleId="UUVariante1">
    <w:name w:val="UU Variante 1"/>
    <w:basedOn w:val="UVariante1"/>
    <w:next w:val="UVariante1"/>
    <w:rsid w:val="007F0E5A"/>
  </w:style>
  <w:style w:type="paragraph" w:customStyle="1" w:styleId="UUVariante3">
    <w:name w:val="UU Variante 3"/>
    <w:basedOn w:val="UVariante3"/>
    <w:next w:val="UVariante3"/>
    <w:rsid w:val="007F0E5A"/>
  </w:style>
  <w:style w:type="paragraph" w:customStyle="1" w:styleId="UUVariante2">
    <w:name w:val="UU Variante 2"/>
    <w:basedOn w:val="UVariante2"/>
    <w:next w:val="UVariante2"/>
    <w:rsid w:val="007F0E5A"/>
  </w:style>
  <w:style w:type="paragraph" w:customStyle="1" w:styleId="UUVariante4">
    <w:name w:val="UU Variante 4"/>
    <w:basedOn w:val="UVariante4"/>
    <w:next w:val="UVariante4"/>
    <w:rsid w:val="007F0E5A"/>
  </w:style>
  <w:style w:type="paragraph" w:customStyle="1" w:styleId="UDVariante1">
    <w:name w:val="UD Variante 1"/>
    <w:basedOn w:val="UVariante1"/>
    <w:next w:val="UVariante1"/>
    <w:rsid w:val="007F0E5A"/>
  </w:style>
  <w:style w:type="paragraph" w:customStyle="1" w:styleId="UDVariante2">
    <w:name w:val="UD Variante 2"/>
    <w:basedOn w:val="UVariante2"/>
    <w:next w:val="UVariante2"/>
    <w:rsid w:val="007F0E5A"/>
  </w:style>
  <w:style w:type="paragraph" w:customStyle="1" w:styleId="UDVariante3">
    <w:name w:val="UD Variante 3"/>
    <w:basedOn w:val="UVariante3"/>
    <w:next w:val="UVariante3"/>
    <w:rsid w:val="007F0E5A"/>
  </w:style>
  <w:style w:type="paragraph" w:customStyle="1" w:styleId="UDVariante4">
    <w:name w:val="UD Variante 4"/>
    <w:basedOn w:val="UVariante4"/>
    <w:next w:val="UVariante4"/>
    <w:rsid w:val="007F0E5A"/>
  </w:style>
  <w:style w:type="character" w:customStyle="1" w:styleId="Nachweis">
    <w:name w:val="Nachweis"/>
    <w:rsid w:val="007F0E5A"/>
    <w:rPr>
      <w:sz w:val="18"/>
    </w:rPr>
  </w:style>
  <w:style w:type="paragraph" w:customStyle="1" w:styleId="NachweisEndsumme">
    <w:name w:val="NachweisEndsumme"/>
    <w:basedOn w:val="NachweisPos"/>
    <w:rsid w:val="007F0E5A"/>
    <w:rPr>
      <w:b/>
    </w:rPr>
  </w:style>
  <w:style w:type="paragraph" w:customStyle="1" w:styleId="NachweisPos">
    <w:name w:val="NachweisPos"/>
    <w:basedOn w:val="Standard"/>
    <w:rsid w:val="007F0E5A"/>
    <w:rPr>
      <w:sz w:val="18"/>
    </w:rPr>
  </w:style>
  <w:style w:type="paragraph" w:customStyle="1" w:styleId="NachweisSumme">
    <w:name w:val="NachweisSumme"/>
    <w:basedOn w:val="NachweisPos"/>
    <w:rsid w:val="007F0E5A"/>
    <w:rPr>
      <w:b/>
    </w:rPr>
  </w:style>
  <w:style w:type="paragraph" w:styleId="Kopfzeile">
    <w:name w:val="header"/>
    <w:basedOn w:val="Standard"/>
    <w:link w:val="KopfzeileZchn"/>
    <w:rsid w:val="007F0E5A"/>
    <w:pPr>
      <w:tabs>
        <w:tab w:val="center" w:pos="4536"/>
        <w:tab w:val="right" w:pos="9072"/>
      </w:tabs>
    </w:pPr>
    <w:rPr>
      <w:b/>
    </w:rPr>
  </w:style>
  <w:style w:type="paragraph" w:styleId="Fuzeile">
    <w:name w:val="footer"/>
    <w:basedOn w:val="Standard"/>
    <w:link w:val="FuzeileZchn"/>
    <w:rsid w:val="007F0E5A"/>
    <w:pPr>
      <w:jc w:val="center"/>
    </w:pPr>
  </w:style>
  <w:style w:type="paragraph" w:styleId="Verzeichnis1">
    <w:name w:val="toc 1"/>
    <w:basedOn w:val="Standard"/>
    <w:next w:val="Standard"/>
    <w:autoRedefine/>
    <w:rsid w:val="007F0E5A"/>
    <w:pPr>
      <w:tabs>
        <w:tab w:val="left" w:pos="602"/>
        <w:tab w:val="right" w:leader="dot" w:pos="9071"/>
      </w:tabs>
      <w:ind w:right="851"/>
    </w:pPr>
  </w:style>
  <w:style w:type="paragraph" w:styleId="Verzeichnis2">
    <w:name w:val="toc 2"/>
    <w:basedOn w:val="Standard"/>
    <w:next w:val="Standard"/>
    <w:autoRedefine/>
    <w:rsid w:val="007F0E5A"/>
    <w:pPr>
      <w:tabs>
        <w:tab w:val="left" w:pos="640"/>
        <w:tab w:val="right" w:leader="dot" w:pos="9071"/>
      </w:tabs>
      <w:ind w:left="657" w:right="851" w:hanging="459"/>
    </w:pPr>
  </w:style>
  <w:style w:type="paragraph" w:styleId="Verzeichnis3">
    <w:name w:val="toc 3"/>
    <w:basedOn w:val="Standard"/>
    <w:next w:val="Standard"/>
    <w:autoRedefine/>
    <w:semiHidden/>
    <w:rsid w:val="007F0E5A"/>
    <w:pPr>
      <w:tabs>
        <w:tab w:val="right" w:leader="dot" w:pos="9071"/>
      </w:tabs>
      <w:ind w:left="567" w:right="851"/>
    </w:pPr>
  </w:style>
  <w:style w:type="paragraph" w:styleId="Verzeichnis4">
    <w:name w:val="toc 4"/>
    <w:basedOn w:val="Standard"/>
    <w:next w:val="Standard"/>
    <w:autoRedefine/>
    <w:semiHidden/>
    <w:rsid w:val="007F0E5A"/>
    <w:pPr>
      <w:tabs>
        <w:tab w:val="right" w:leader="dot" w:pos="9071"/>
      </w:tabs>
      <w:ind w:left="600"/>
    </w:pPr>
  </w:style>
  <w:style w:type="paragraph" w:styleId="Verzeichnis5">
    <w:name w:val="toc 5"/>
    <w:basedOn w:val="Standard"/>
    <w:next w:val="Standard"/>
    <w:semiHidden/>
    <w:rsid w:val="007F0E5A"/>
    <w:pPr>
      <w:tabs>
        <w:tab w:val="left" w:pos="1021"/>
        <w:tab w:val="right" w:pos="9071"/>
      </w:tabs>
      <w:spacing w:line="360" w:lineRule="auto"/>
      <w:ind w:left="482"/>
    </w:pPr>
  </w:style>
  <w:style w:type="paragraph" w:styleId="Verzeichnis6">
    <w:name w:val="toc 6"/>
    <w:basedOn w:val="Standard"/>
    <w:next w:val="Standard"/>
    <w:semiHidden/>
    <w:rsid w:val="007F0E5A"/>
    <w:pPr>
      <w:tabs>
        <w:tab w:val="left" w:pos="1021"/>
        <w:tab w:val="right" w:pos="9071"/>
      </w:tabs>
      <w:spacing w:line="360" w:lineRule="auto"/>
      <w:ind w:left="641"/>
    </w:pPr>
  </w:style>
  <w:style w:type="paragraph" w:styleId="Verzeichnis7">
    <w:name w:val="toc 7"/>
    <w:basedOn w:val="Standard"/>
    <w:next w:val="Standard"/>
    <w:semiHidden/>
    <w:rsid w:val="007F0E5A"/>
    <w:pPr>
      <w:tabs>
        <w:tab w:val="left" w:pos="1361"/>
        <w:tab w:val="right" w:pos="9071"/>
      </w:tabs>
      <w:spacing w:line="360" w:lineRule="auto"/>
      <w:ind w:left="1360" w:right="851" w:hanging="561"/>
    </w:pPr>
  </w:style>
  <w:style w:type="paragraph" w:styleId="Verzeichnis8">
    <w:name w:val="toc 8"/>
    <w:basedOn w:val="Standard"/>
    <w:next w:val="Standard"/>
    <w:semiHidden/>
    <w:rsid w:val="007F0E5A"/>
    <w:pPr>
      <w:tabs>
        <w:tab w:val="right" w:pos="9071"/>
      </w:tabs>
      <w:ind w:left="960"/>
    </w:pPr>
  </w:style>
  <w:style w:type="paragraph" w:styleId="Verzeichnis9">
    <w:name w:val="toc 9"/>
    <w:basedOn w:val="Standard"/>
    <w:next w:val="Standard"/>
    <w:semiHidden/>
    <w:rsid w:val="007F0E5A"/>
    <w:pPr>
      <w:tabs>
        <w:tab w:val="right" w:pos="9071"/>
      </w:tabs>
      <w:ind w:left="1120"/>
    </w:pPr>
  </w:style>
  <w:style w:type="character" w:styleId="Seitenzahl">
    <w:name w:val="page number"/>
    <w:rsid w:val="007F0E5A"/>
  </w:style>
  <w:style w:type="paragraph" w:customStyle="1" w:styleId="AnlListen">
    <w:name w:val="AnlListen"/>
    <w:basedOn w:val="Standard"/>
    <w:next w:val="Standard"/>
    <w:rsid w:val="007F0E5A"/>
    <w:pPr>
      <w:jc w:val="right"/>
    </w:pPr>
    <w:rPr>
      <w:sz w:val="16"/>
    </w:rPr>
  </w:style>
  <w:style w:type="paragraph" w:customStyle="1" w:styleId="TextEinzug">
    <w:name w:val="TextEinzug"/>
    <w:basedOn w:val="Standard"/>
    <w:rsid w:val="007F0E5A"/>
    <w:pPr>
      <w:spacing w:after="120"/>
      <w:ind w:left="709"/>
    </w:pPr>
  </w:style>
  <w:style w:type="paragraph" w:customStyle="1" w:styleId="AuflistTE">
    <w:name w:val="AuflistTE"/>
    <w:basedOn w:val="TextEinzug"/>
    <w:rsid w:val="007F0E5A"/>
    <w:pPr>
      <w:numPr>
        <w:numId w:val="3"/>
      </w:numPr>
    </w:pPr>
  </w:style>
  <w:style w:type="paragraph" w:styleId="Aufzhlungszeichen">
    <w:name w:val="List Bullet"/>
    <w:basedOn w:val="Standard"/>
    <w:autoRedefine/>
    <w:rsid w:val="007F0E5A"/>
    <w:pPr>
      <w:ind w:left="283" w:hanging="283"/>
    </w:pPr>
  </w:style>
  <w:style w:type="paragraph" w:styleId="Beschriftung">
    <w:name w:val="caption"/>
    <w:basedOn w:val="Standard"/>
    <w:next w:val="Standard"/>
    <w:qFormat/>
    <w:rsid w:val="007F0E5A"/>
    <w:pPr>
      <w:spacing w:before="120" w:after="120"/>
    </w:pPr>
    <w:rPr>
      <w:b/>
    </w:rPr>
  </w:style>
  <w:style w:type="paragraph" w:styleId="Dokumentstruktur">
    <w:name w:val="Document Map"/>
    <w:basedOn w:val="Standard"/>
    <w:semiHidden/>
    <w:rsid w:val="007F0E5A"/>
    <w:pPr>
      <w:shd w:val="clear" w:color="auto" w:fill="000080"/>
    </w:pPr>
    <w:rPr>
      <w:rFonts w:ascii="Tahoma" w:hAnsi="Tahoma"/>
    </w:rPr>
  </w:style>
  <w:style w:type="paragraph" w:customStyle="1" w:styleId="EAnl">
    <w:name w:val="EAnl"/>
    <w:basedOn w:val="Standard"/>
    <w:rsid w:val="007F0E5A"/>
  </w:style>
  <w:style w:type="paragraph" w:customStyle="1" w:styleId="EAnlkopf">
    <w:name w:val="EAnl kopf"/>
    <w:basedOn w:val="Standard"/>
    <w:rsid w:val="007F0E5A"/>
    <w:rPr>
      <w:b/>
    </w:rPr>
  </w:style>
  <w:style w:type="paragraph" w:customStyle="1" w:styleId="EGesamtSumme">
    <w:name w:val="EGesamtSumme"/>
    <w:basedOn w:val="Standard"/>
    <w:rsid w:val="007F0E5A"/>
    <w:rPr>
      <w:b/>
    </w:rPr>
  </w:style>
  <w:style w:type="paragraph" w:customStyle="1" w:styleId="EPoskopf">
    <w:name w:val="EPos kopf"/>
    <w:basedOn w:val="Standard"/>
    <w:rsid w:val="007F0E5A"/>
    <w:rPr>
      <w:b/>
    </w:rPr>
  </w:style>
  <w:style w:type="paragraph" w:customStyle="1" w:styleId="EHPoskopf">
    <w:name w:val="EHPos kopf"/>
    <w:basedOn w:val="EPoskopf"/>
    <w:uiPriority w:val="99"/>
    <w:rsid w:val="007F0E5A"/>
    <w:rPr>
      <w:sz w:val="22"/>
    </w:rPr>
  </w:style>
  <w:style w:type="paragraph" w:customStyle="1" w:styleId="EKopf">
    <w:name w:val="EKopf"/>
    <w:basedOn w:val="Standard"/>
    <w:rsid w:val="007F0E5A"/>
  </w:style>
  <w:style w:type="paragraph" w:styleId="E-Mail-Signatur">
    <w:name w:val="E-mail Signature"/>
    <w:basedOn w:val="Standard"/>
    <w:rsid w:val="007F0E5A"/>
  </w:style>
  <w:style w:type="character" w:styleId="Endnotenzeichen">
    <w:name w:val="endnote reference"/>
    <w:semiHidden/>
    <w:rsid w:val="007F0E5A"/>
    <w:rPr>
      <w:rFonts w:ascii="Arial" w:hAnsi="Arial"/>
      <w:vertAlign w:val="superscript"/>
    </w:rPr>
  </w:style>
  <w:style w:type="paragraph" w:customStyle="1" w:styleId="EPosFuss">
    <w:name w:val="EPos Fuss"/>
    <w:basedOn w:val="Standard"/>
    <w:rsid w:val="007F0E5A"/>
  </w:style>
  <w:style w:type="paragraph" w:customStyle="1" w:styleId="ERstfuss">
    <w:name w:val="ERst fuss"/>
    <w:basedOn w:val="Standard"/>
    <w:rsid w:val="007F0E5A"/>
    <w:rPr>
      <w:b/>
      <w:sz w:val="18"/>
    </w:rPr>
  </w:style>
  <w:style w:type="paragraph" w:customStyle="1" w:styleId="ERstkopf">
    <w:name w:val="ERst kopf"/>
    <w:basedOn w:val="EAnl"/>
    <w:rsid w:val="007F0E5A"/>
    <w:rPr>
      <w:b/>
      <w:sz w:val="18"/>
    </w:rPr>
  </w:style>
  <w:style w:type="paragraph" w:customStyle="1" w:styleId="ERstrumpf">
    <w:name w:val="ERst rumpf"/>
    <w:basedOn w:val="Standard"/>
    <w:rsid w:val="007F0E5A"/>
    <w:rPr>
      <w:sz w:val="18"/>
    </w:rPr>
  </w:style>
  <w:style w:type="paragraph" w:customStyle="1" w:styleId="ERumpf">
    <w:name w:val="ERumpf"/>
    <w:basedOn w:val="Standard"/>
    <w:rsid w:val="007F0E5A"/>
  </w:style>
  <w:style w:type="paragraph" w:customStyle="1" w:styleId="ESumme">
    <w:name w:val="ESumme"/>
    <w:basedOn w:val="Standard"/>
    <w:rsid w:val="007F0E5A"/>
  </w:style>
  <w:style w:type="paragraph" w:customStyle="1" w:styleId="ETexte">
    <w:name w:val="ETexte"/>
    <w:basedOn w:val="Standard"/>
    <w:rsid w:val="007F0E5A"/>
  </w:style>
  <w:style w:type="paragraph" w:customStyle="1" w:styleId="ETPoskopf">
    <w:name w:val="ETPos kopf"/>
    <w:basedOn w:val="Standard"/>
    <w:rsid w:val="007F0E5A"/>
    <w:rPr>
      <w:b/>
    </w:rPr>
  </w:style>
  <w:style w:type="paragraph" w:customStyle="1" w:styleId="EUPoskopf">
    <w:name w:val="EUPos kopf"/>
    <w:basedOn w:val="Standard"/>
    <w:rsid w:val="007F0E5A"/>
    <w:rPr>
      <w:b/>
    </w:rPr>
  </w:style>
  <w:style w:type="paragraph" w:customStyle="1" w:styleId="EVspiegelkopf">
    <w:name w:val="EVspiegel kopf"/>
    <w:basedOn w:val="Standard"/>
    <w:rsid w:val="007F0E5A"/>
    <w:rPr>
      <w:b/>
      <w:sz w:val="18"/>
    </w:rPr>
  </w:style>
  <w:style w:type="paragraph" w:customStyle="1" w:styleId="EVspiegelfuss">
    <w:name w:val="EVspiegel fuss"/>
    <w:basedOn w:val="EVspiegelkopf"/>
    <w:rsid w:val="007F0E5A"/>
  </w:style>
  <w:style w:type="paragraph" w:customStyle="1" w:styleId="EVspiegelrumpf">
    <w:name w:val="EVspiegel rumpf"/>
    <w:basedOn w:val="Standard"/>
    <w:rsid w:val="007F0E5A"/>
    <w:rPr>
      <w:sz w:val="18"/>
    </w:rPr>
  </w:style>
  <w:style w:type="paragraph" w:customStyle="1" w:styleId="EZus">
    <w:name w:val="EZus"/>
    <w:basedOn w:val="ESumme"/>
    <w:next w:val="Standard"/>
    <w:rsid w:val="007F0E5A"/>
    <w:rPr>
      <w:u w:val="single"/>
    </w:rPr>
  </w:style>
  <w:style w:type="character" w:styleId="Funotenzeichen">
    <w:name w:val="footnote reference"/>
    <w:semiHidden/>
    <w:rsid w:val="007F0E5A"/>
    <w:rPr>
      <w:rFonts w:ascii="Arial" w:hAnsi="Arial"/>
      <w:vertAlign w:val="superscript"/>
    </w:rPr>
  </w:style>
  <w:style w:type="paragraph" w:customStyle="1" w:styleId="GesellschKapEntw">
    <w:name w:val="GesellschKapEntw"/>
    <w:basedOn w:val="Standard"/>
    <w:rsid w:val="007F0E5A"/>
    <w:pPr>
      <w:tabs>
        <w:tab w:val="left" w:pos="214"/>
        <w:tab w:val="left" w:pos="497"/>
      </w:tabs>
      <w:spacing w:before="240" w:after="120"/>
    </w:pPr>
    <w:rPr>
      <w:b/>
      <w:sz w:val="18"/>
    </w:rPr>
  </w:style>
  <w:style w:type="paragraph" w:customStyle="1" w:styleId="HauptpunktKapEntw">
    <w:name w:val="HauptpunktKapEntw"/>
    <w:basedOn w:val="Standard"/>
    <w:rsid w:val="007F0E5A"/>
    <w:pPr>
      <w:tabs>
        <w:tab w:val="left" w:pos="214"/>
        <w:tab w:val="left" w:pos="497"/>
      </w:tabs>
      <w:spacing w:before="120" w:after="120"/>
    </w:pPr>
    <w:rPr>
      <w:b/>
      <w:sz w:val="18"/>
    </w:rPr>
  </w:style>
  <w:style w:type="paragraph" w:styleId="Index9">
    <w:name w:val="index 9"/>
    <w:basedOn w:val="Standard"/>
    <w:next w:val="Standard"/>
    <w:autoRedefine/>
    <w:semiHidden/>
    <w:rsid w:val="007F0E5A"/>
    <w:pPr>
      <w:ind w:left="1800" w:hanging="200"/>
    </w:pPr>
  </w:style>
  <w:style w:type="paragraph" w:customStyle="1" w:styleId="Inhaltsverz">
    <w:name w:val="Inhaltsverz"/>
    <w:basedOn w:val="Standard"/>
    <w:rsid w:val="007F0E5A"/>
    <w:rPr>
      <w:b/>
      <w:sz w:val="28"/>
    </w:rPr>
  </w:style>
  <w:style w:type="paragraph" w:customStyle="1" w:styleId="Kennzahl1">
    <w:name w:val="Kennzahl1"/>
    <w:basedOn w:val="Standard"/>
    <w:rsid w:val="007F0E5A"/>
    <w:pPr>
      <w:spacing w:before="60" w:after="120"/>
    </w:pPr>
    <w:rPr>
      <w:b/>
      <w:sz w:val="16"/>
    </w:rPr>
  </w:style>
  <w:style w:type="paragraph" w:customStyle="1" w:styleId="Kennzahl2">
    <w:name w:val="Kennzahl2"/>
    <w:basedOn w:val="Standard"/>
    <w:rsid w:val="007F0E5A"/>
    <w:pPr>
      <w:jc w:val="center"/>
    </w:pPr>
    <w:rPr>
      <w:sz w:val="16"/>
      <w:u w:val="single"/>
    </w:rPr>
  </w:style>
  <w:style w:type="paragraph" w:customStyle="1" w:styleId="Kennzahl3">
    <w:name w:val="Kennzahl3"/>
    <w:basedOn w:val="Standard"/>
    <w:rsid w:val="007F0E5A"/>
    <w:pPr>
      <w:jc w:val="center"/>
    </w:pPr>
    <w:rPr>
      <w:sz w:val="16"/>
    </w:rPr>
  </w:style>
  <w:style w:type="paragraph" w:customStyle="1" w:styleId="KennzahlBez">
    <w:name w:val="KennzahlBez"/>
    <w:basedOn w:val="Standard"/>
    <w:rsid w:val="007F0E5A"/>
    <w:rPr>
      <w:rFonts w:cs="Arial"/>
      <w:b/>
      <w:bCs/>
    </w:rPr>
  </w:style>
  <w:style w:type="paragraph" w:customStyle="1" w:styleId="KennzahlenText">
    <w:name w:val="KennzahlenText"/>
    <w:basedOn w:val="Standard"/>
    <w:rsid w:val="007F0E5A"/>
    <w:rPr>
      <w:rFonts w:cs="Arial"/>
      <w:sz w:val="16"/>
      <w:szCs w:val="16"/>
    </w:rPr>
  </w:style>
  <w:style w:type="paragraph" w:customStyle="1" w:styleId="KennzahlFormel">
    <w:name w:val="KennzahlFormel"/>
    <w:basedOn w:val="Standard"/>
    <w:rsid w:val="007F0E5A"/>
    <w:pPr>
      <w:jc w:val="center"/>
    </w:pPr>
    <w:rPr>
      <w:rFonts w:cs="Arial"/>
      <w:sz w:val="14"/>
      <w:szCs w:val="14"/>
    </w:rPr>
  </w:style>
  <w:style w:type="paragraph" w:customStyle="1" w:styleId="KennzahlFormelU">
    <w:name w:val="KennzahlFormelU"/>
    <w:basedOn w:val="KennzahlFormel"/>
    <w:rsid w:val="007F0E5A"/>
    <w:rPr>
      <w:u w:val="single"/>
    </w:rPr>
  </w:style>
  <w:style w:type="paragraph" w:customStyle="1" w:styleId="KennzahlWert">
    <w:name w:val="KennzahlWert"/>
    <w:basedOn w:val="Standard"/>
    <w:rsid w:val="007F0E5A"/>
    <w:pPr>
      <w:widowControl w:val="0"/>
      <w:autoSpaceDE w:val="0"/>
      <w:autoSpaceDN w:val="0"/>
      <w:adjustRightInd w:val="0"/>
      <w:jc w:val="right"/>
    </w:pPr>
    <w:rPr>
      <w:rFonts w:cs="Arial"/>
      <w:b/>
      <w:bCs/>
    </w:rPr>
  </w:style>
  <w:style w:type="paragraph" w:styleId="Kommentartext">
    <w:name w:val="annotation text"/>
    <w:basedOn w:val="Standard"/>
    <w:semiHidden/>
    <w:rsid w:val="007F0E5A"/>
  </w:style>
  <w:style w:type="character" w:styleId="Kommentarzeichen">
    <w:name w:val="annotation reference"/>
    <w:semiHidden/>
    <w:rsid w:val="007F0E5A"/>
    <w:rPr>
      <w:rFonts w:ascii="Arial" w:hAnsi="Arial"/>
      <w:sz w:val="16"/>
    </w:rPr>
  </w:style>
  <w:style w:type="paragraph" w:customStyle="1" w:styleId="Liste1">
    <w:name w:val="Liste1"/>
    <w:basedOn w:val="Standard"/>
    <w:rsid w:val="007F0E5A"/>
    <w:pPr>
      <w:spacing w:before="120" w:after="120"/>
    </w:pPr>
  </w:style>
  <w:style w:type="paragraph" w:customStyle="1" w:styleId="Liste2">
    <w:name w:val="Liste2"/>
    <w:basedOn w:val="Standard"/>
    <w:rsid w:val="007F0E5A"/>
  </w:style>
  <w:style w:type="paragraph" w:customStyle="1" w:styleId="Liste3">
    <w:name w:val="Liste3"/>
    <w:basedOn w:val="Standard"/>
    <w:rsid w:val="007F0E5A"/>
  </w:style>
  <w:style w:type="paragraph" w:customStyle="1" w:styleId="Liste4">
    <w:name w:val="Liste4"/>
    <w:basedOn w:val="Standard"/>
    <w:rsid w:val="007F0E5A"/>
  </w:style>
  <w:style w:type="paragraph" w:customStyle="1" w:styleId="Liste5">
    <w:name w:val="Liste5"/>
    <w:basedOn w:val="Standard"/>
    <w:rsid w:val="007F0E5A"/>
  </w:style>
  <w:style w:type="paragraph" w:styleId="Nachrichtenkopf">
    <w:name w:val="Message Header"/>
    <w:basedOn w:val="Standard"/>
    <w:rsid w:val="007F0E5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7F0E5A"/>
    <w:pPr>
      <w:tabs>
        <w:tab w:val="left" w:pos="214"/>
        <w:tab w:val="left" w:pos="497"/>
      </w:tabs>
      <w:spacing w:before="480" w:after="60"/>
    </w:pPr>
    <w:rPr>
      <w:b/>
    </w:rPr>
  </w:style>
  <w:style w:type="paragraph" w:customStyle="1" w:styleId="Organigramm">
    <w:name w:val="Organigramm"/>
    <w:basedOn w:val="Standard"/>
    <w:rsid w:val="007F0E5A"/>
    <w:pPr>
      <w:jc w:val="center"/>
    </w:pPr>
    <w:rPr>
      <w:b/>
      <w:sz w:val="22"/>
    </w:rPr>
  </w:style>
  <w:style w:type="paragraph" w:customStyle="1" w:styleId="Rahmen">
    <w:name w:val="Rahmen"/>
    <w:basedOn w:val="Standard"/>
    <w:rsid w:val="007F0E5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7F0E5A"/>
    <w:pPr>
      <w:ind w:left="160" w:hanging="160"/>
    </w:pPr>
  </w:style>
  <w:style w:type="paragraph" w:styleId="RGV-berschrift">
    <w:name w:val="toa heading"/>
    <w:basedOn w:val="Standard"/>
    <w:next w:val="Standard"/>
    <w:semiHidden/>
    <w:rsid w:val="007F0E5A"/>
    <w:pPr>
      <w:spacing w:before="120"/>
    </w:pPr>
    <w:rPr>
      <w:b/>
      <w:sz w:val="24"/>
    </w:rPr>
  </w:style>
  <w:style w:type="paragraph" w:customStyle="1" w:styleId="StandardCode">
    <w:name w:val="Standard Code"/>
    <w:basedOn w:val="Standard"/>
    <w:rsid w:val="007F0E5A"/>
    <w:pPr>
      <w:ind w:left="284"/>
    </w:pPr>
    <w:rPr>
      <w:rFonts w:ascii="Courier New" w:hAnsi="Courier New"/>
      <w:sz w:val="18"/>
    </w:rPr>
  </w:style>
  <w:style w:type="paragraph" w:customStyle="1" w:styleId="StandardErl">
    <w:name w:val="StandardErl"/>
    <w:basedOn w:val="Standard"/>
    <w:rsid w:val="007F0E5A"/>
  </w:style>
  <w:style w:type="paragraph" w:customStyle="1" w:styleId="Standarderl1">
    <w:name w:val="Standarderl1"/>
    <w:basedOn w:val="StandardErl"/>
    <w:rsid w:val="007F0E5A"/>
    <w:pPr>
      <w:ind w:left="1588"/>
    </w:pPr>
    <w:rPr>
      <w:color w:val="0000FF"/>
    </w:rPr>
  </w:style>
  <w:style w:type="paragraph" w:customStyle="1" w:styleId="StandardME">
    <w:name w:val="StandardME"/>
    <w:basedOn w:val="Standard"/>
    <w:rsid w:val="007F0E5A"/>
    <w:pPr>
      <w:ind w:left="851"/>
      <w:jc w:val="both"/>
    </w:pPr>
  </w:style>
  <w:style w:type="paragraph" w:customStyle="1" w:styleId="StandardOE">
    <w:name w:val="StandardOE"/>
    <w:basedOn w:val="Standard"/>
    <w:next w:val="Standard"/>
    <w:rsid w:val="007F0E5A"/>
    <w:pPr>
      <w:jc w:val="both"/>
    </w:pPr>
  </w:style>
  <w:style w:type="paragraph" w:customStyle="1" w:styleId="SubDesc">
    <w:name w:val="SubDesc"/>
    <w:basedOn w:val="Standard"/>
    <w:rsid w:val="007F0E5A"/>
    <w:rPr>
      <w:b/>
    </w:rPr>
  </w:style>
  <w:style w:type="paragraph" w:customStyle="1" w:styleId="SummeKapEntw">
    <w:name w:val="SummeKapEntw"/>
    <w:basedOn w:val="Standard"/>
    <w:rsid w:val="007F0E5A"/>
    <w:pPr>
      <w:tabs>
        <w:tab w:val="left" w:pos="214"/>
        <w:tab w:val="left" w:pos="497"/>
      </w:tabs>
      <w:spacing w:before="240"/>
    </w:pPr>
    <w:rPr>
      <w:b/>
      <w:sz w:val="18"/>
    </w:rPr>
  </w:style>
  <w:style w:type="paragraph" w:customStyle="1" w:styleId="TextEinzugFett">
    <w:name w:val="TextEinzug Fett"/>
    <w:basedOn w:val="TextEinzug"/>
    <w:rsid w:val="007F0E5A"/>
    <w:pPr>
      <w:ind w:left="0"/>
    </w:pPr>
    <w:rPr>
      <w:b/>
    </w:rPr>
  </w:style>
  <w:style w:type="paragraph" w:customStyle="1" w:styleId="TextEinzugAufz">
    <w:name w:val="TextEinzugAufz"/>
    <w:basedOn w:val="Standard"/>
    <w:rsid w:val="007F0E5A"/>
    <w:pPr>
      <w:numPr>
        <w:numId w:val="4"/>
      </w:numPr>
    </w:pPr>
  </w:style>
  <w:style w:type="paragraph" w:styleId="Textkrper-Zeileneinzug">
    <w:name w:val="Body Text Indent"/>
    <w:basedOn w:val="Standard"/>
    <w:rsid w:val="007F0E5A"/>
    <w:pPr>
      <w:ind w:left="567"/>
      <w:jc w:val="both"/>
    </w:pPr>
  </w:style>
  <w:style w:type="paragraph" w:customStyle="1" w:styleId="TitelDok">
    <w:name w:val="TitelDok"/>
    <w:basedOn w:val="Standard"/>
    <w:rsid w:val="007F0E5A"/>
    <w:rPr>
      <w:b/>
      <w:sz w:val="96"/>
    </w:rPr>
  </w:style>
  <w:style w:type="paragraph" w:customStyle="1" w:styleId="VHVariante1">
    <w:name w:val="VH Variante 1"/>
    <w:basedOn w:val="HVariante1"/>
    <w:rsid w:val="007F0E5A"/>
  </w:style>
  <w:style w:type="paragraph" w:customStyle="1" w:styleId="VHUVariante1">
    <w:name w:val="VHU Variante 1"/>
    <w:basedOn w:val="HUVariante1"/>
    <w:rsid w:val="007F0E5A"/>
  </w:style>
  <w:style w:type="paragraph" w:customStyle="1" w:styleId="VPVariante1">
    <w:name w:val="VP Variante 1"/>
    <w:basedOn w:val="PVariante1"/>
    <w:rsid w:val="007F0E5A"/>
    <w:pPr>
      <w:tabs>
        <w:tab w:val="left" w:pos="851"/>
      </w:tabs>
    </w:pPr>
  </w:style>
  <w:style w:type="paragraph" w:customStyle="1" w:styleId="VSVariante1">
    <w:name w:val="VS Variante 1"/>
    <w:basedOn w:val="SVariante1"/>
    <w:rsid w:val="007F0E5A"/>
    <w:pPr>
      <w:tabs>
        <w:tab w:val="left" w:pos="567"/>
        <w:tab w:val="left" w:pos="1134"/>
      </w:tabs>
      <w:spacing w:before="120" w:after="120"/>
    </w:pPr>
  </w:style>
  <w:style w:type="paragraph" w:customStyle="1" w:styleId="VSDVariante1">
    <w:name w:val="VSD Variante 1"/>
    <w:basedOn w:val="SDVariante1"/>
    <w:rsid w:val="007F0E5A"/>
  </w:style>
  <w:style w:type="paragraph" w:customStyle="1" w:styleId="VSUVariante1">
    <w:name w:val="VSU Variante 1"/>
    <w:basedOn w:val="SUVariante1"/>
    <w:rsid w:val="007F0E5A"/>
    <w:pPr>
      <w:tabs>
        <w:tab w:val="left" w:pos="851"/>
      </w:tabs>
    </w:pPr>
  </w:style>
  <w:style w:type="paragraph" w:customStyle="1" w:styleId="VUVariante1">
    <w:name w:val="VU Variante 1"/>
    <w:basedOn w:val="UVariante1"/>
    <w:rsid w:val="007F0E5A"/>
    <w:pPr>
      <w:tabs>
        <w:tab w:val="left" w:pos="567"/>
      </w:tabs>
    </w:pPr>
  </w:style>
  <w:style w:type="paragraph" w:customStyle="1" w:styleId="ZeileHKapEntw">
    <w:name w:val="ZeileHKapEntw"/>
    <w:basedOn w:val="Standard"/>
    <w:rsid w:val="007F0E5A"/>
    <w:pPr>
      <w:tabs>
        <w:tab w:val="left" w:pos="214"/>
        <w:tab w:val="left" w:pos="497"/>
      </w:tabs>
      <w:spacing w:before="60"/>
    </w:pPr>
    <w:rPr>
      <w:sz w:val="18"/>
    </w:rPr>
  </w:style>
  <w:style w:type="paragraph" w:customStyle="1" w:styleId="ZeileHKapVerw">
    <w:name w:val="ZeileHKapVerw"/>
    <w:basedOn w:val="Standard"/>
    <w:rsid w:val="007F0E5A"/>
    <w:pPr>
      <w:tabs>
        <w:tab w:val="left" w:pos="214"/>
        <w:tab w:val="left" w:pos="497"/>
      </w:tabs>
      <w:spacing w:before="240" w:after="60"/>
    </w:pPr>
    <w:rPr>
      <w:sz w:val="18"/>
    </w:rPr>
  </w:style>
  <w:style w:type="character" w:styleId="Zeilennummer">
    <w:name w:val="line number"/>
    <w:rsid w:val="007F0E5A"/>
    <w:rPr>
      <w:rFonts w:ascii="Arial" w:hAnsi="Arial"/>
    </w:rPr>
  </w:style>
  <w:style w:type="paragraph" w:customStyle="1" w:styleId="ZeileUVKapEntw">
    <w:name w:val="ZeileUVKapEntw"/>
    <w:basedOn w:val="Standard"/>
    <w:rsid w:val="007F0E5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7F0E5A"/>
    <w:pPr>
      <w:tabs>
        <w:tab w:val="left" w:pos="214"/>
        <w:tab w:val="left" w:pos="497"/>
      </w:tabs>
      <w:ind w:left="567"/>
    </w:pPr>
    <w:rPr>
      <w:sz w:val="18"/>
    </w:rPr>
  </w:style>
  <w:style w:type="paragraph" w:customStyle="1" w:styleId="DWKonto">
    <w:name w:val="DW_Konto"/>
    <w:basedOn w:val="Standard"/>
    <w:rsid w:val="007F0E5A"/>
    <w:rPr>
      <w:sz w:val="16"/>
    </w:rPr>
  </w:style>
  <w:style w:type="paragraph" w:customStyle="1" w:styleId="DWKopf">
    <w:name w:val="DW_Kopf"/>
    <w:basedOn w:val="Standard"/>
    <w:rsid w:val="007F0E5A"/>
    <w:rPr>
      <w:b/>
      <w:sz w:val="16"/>
    </w:rPr>
  </w:style>
  <w:style w:type="paragraph" w:customStyle="1" w:styleId="ErlTexte">
    <w:name w:val="ErlTexte"/>
    <w:basedOn w:val="Standard"/>
    <w:rsid w:val="007F0E5A"/>
    <w:pPr>
      <w:widowControl w:val="0"/>
      <w:autoSpaceDE w:val="0"/>
      <w:autoSpaceDN w:val="0"/>
      <w:adjustRightInd w:val="0"/>
      <w:ind w:left="1503"/>
    </w:pPr>
    <w:rPr>
      <w:rFonts w:cs="Arial"/>
    </w:rPr>
  </w:style>
  <w:style w:type="paragraph" w:customStyle="1" w:styleId="DWSumme">
    <w:name w:val="DW_Summe"/>
    <w:basedOn w:val="Standard"/>
    <w:rsid w:val="007F0E5A"/>
    <w:rPr>
      <w:b/>
      <w:sz w:val="16"/>
    </w:rPr>
  </w:style>
  <w:style w:type="paragraph" w:customStyle="1" w:styleId="DWEndsumme">
    <w:name w:val="DW_Endsumme"/>
    <w:basedOn w:val="DWSumme"/>
    <w:rsid w:val="007F0E5A"/>
    <w:pPr>
      <w:spacing w:after="120"/>
    </w:pPr>
  </w:style>
  <w:style w:type="paragraph" w:customStyle="1" w:styleId="StbUPunkt1">
    <w:name w:val="Stb_UPunkt1"/>
    <w:basedOn w:val="Standard"/>
    <w:rsid w:val="007F0E5A"/>
    <w:pPr>
      <w:ind w:left="511" w:hanging="227"/>
    </w:pPr>
    <w:rPr>
      <w:rFonts w:ascii="Times New Roman" w:hAnsi="Times New Roman"/>
      <w:sz w:val="16"/>
    </w:rPr>
  </w:style>
  <w:style w:type="paragraph" w:customStyle="1" w:styleId="StbHPunkt">
    <w:name w:val="Stb_HPunkt"/>
    <w:basedOn w:val="Standard"/>
    <w:next w:val="Standard"/>
    <w:rsid w:val="007F0E5A"/>
    <w:pPr>
      <w:tabs>
        <w:tab w:val="left" w:pos="284"/>
      </w:tabs>
    </w:pPr>
    <w:rPr>
      <w:rFonts w:ascii="Times New Roman" w:hAnsi="Times New Roman"/>
      <w:b/>
      <w:sz w:val="16"/>
    </w:rPr>
  </w:style>
  <w:style w:type="paragraph" w:customStyle="1" w:styleId="AGBTitel">
    <w:name w:val="AGBTitel"/>
    <w:basedOn w:val="Standard"/>
    <w:rsid w:val="007F0E5A"/>
    <w:pPr>
      <w:tabs>
        <w:tab w:val="right" w:pos="6760"/>
      </w:tabs>
      <w:jc w:val="center"/>
    </w:pPr>
    <w:rPr>
      <w:b/>
      <w:sz w:val="22"/>
    </w:rPr>
  </w:style>
  <w:style w:type="paragraph" w:customStyle="1" w:styleId="AGBWPber1">
    <w:name w:val="AGBWP_Über1"/>
    <w:basedOn w:val="Standard"/>
    <w:rsid w:val="007F0E5A"/>
    <w:rPr>
      <w:b/>
      <w:sz w:val="14"/>
    </w:rPr>
  </w:style>
  <w:style w:type="paragraph" w:customStyle="1" w:styleId="AGBWPText">
    <w:name w:val="AGBWP_Text"/>
    <w:basedOn w:val="Standard"/>
    <w:rsid w:val="007F0E5A"/>
    <w:pPr>
      <w:jc w:val="both"/>
    </w:pPr>
    <w:rPr>
      <w:sz w:val="14"/>
    </w:rPr>
  </w:style>
  <w:style w:type="paragraph" w:customStyle="1" w:styleId="AGBWPGL1">
    <w:name w:val="AGB_WP_GL1"/>
    <w:basedOn w:val="AGBWPText"/>
    <w:rsid w:val="007F0E5A"/>
    <w:pPr>
      <w:tabs>
        <w:tab w:val="left" w:pos="284"/>
      </w:tabs>
      <w:ind w:left="284" w:hanging="284"/>
    </w:pPr>
  </w:style>
  <w:style w:type="paragraph" w:customStyle="1" w:styleId="AGBSTBText">
    <w:name w:val="AGB_STB_Text"/>
    <w:basedOn w:val="Standard"/>
    <w:rsid w:val="007F0E5A"/>
    <w:pPr>
      <w:jc w:val="both"/>
    </w:pPr>
    <w:rPr>
      <w:rFonts w:eastAsia="Arial Unicode MS"/>
      <w:sz w:val="14"/>
      <w:szCs w:val="14"/>
    </w:rPr>
  </w:style>
  <w:style w:type="paragraph" w:customStyle="1" w:styleId="AGBSTBGL1">
    <w:name w:val="AGB_STB_GL1"/>
    <w:basedOn w:val="Standard"/>
    <w:rsid w:val="007F0E5A"/>
    <w:pPr>
      <w:spacing w:after="60"/>
      <w:ind w:left="357" w:hanging="357"/>
      <w:jc w:val="both"/>
    </w:pPr>
    <w:rPr>
      <w:rFonts w:eastAsia="Arial Unicode MS" w:cs="Arial"/>
      <w:b/>
      <w:bCs/>
      <w:sz w:val="14"/>
      <w:szCs w:val="14"/>
    </w:rPr>
  </w:style>
  <w:style w:type="paragraph" w:customStyle="1" w:styleId="AGBSTBGL2">
    <w:name w:val="AGB_STB_GL2"/>
    <w:basedOn w:val="Standard"/>
    <w:rsid w:val="007F0E5A"/>
    <w:pPr>
      <w:numPr>
        <w:numId w:val="22"/>
      </w:numPr>
      <w:spacing w:after="60"/>
      <w:jc w:val="both"/>
    </w:pPr>
    <w:rPr>
      <w:rFonts w:eastAsia="Arial Unicode MS" w:cs="Arial"/>
      <w:sz w:val="14"/>
      <w:szCs w:val="14"/>
    </w:rPr>
  </w:style>
  <w:style w:type="paragraph" w:customStyle="1" w:styleId="AGBStBGl3">
    <w:name w:val="AGB_StB_Gl3"/>
    <w:basedOn w:val="Textkrper-Einzug2"/>
    <w:rsid w:val="007F0E5A"/>
    <w:pPr>
      <w:spacing w:line="240" w:lineRule="auto"/>
      <w:ind w:left="357" w:hanging="357"/>
      <w:jc w:val="both"/>
    </w:pPr>
    <w:rPr>
      <w:rFonts w:eastAsia="Arial Unicode MS" w:cs="Arial"/>
      <w:sz w:val="14"/>
      <w:szCs w:val="14"/>
    </w:rPr>
  </w:style>
  <w:style w:type="paragraph" w:styleId="Textkrper-Einzug2">
    <w:name w:val="Body Text Indent 2"/>
    <w:basedOn w:val="Standard"/>
    <w:rsid w:val="007F0E5A"/>
    <w:pPr>
      <w:spacing w:after="120" w:line="480" w:lineRule="auto"/>
      <w:ind w:left="283"/>
    </w:pPr>
  </w:style>
  <w:style w:type="paragraph" w:customStyle="1" w:styleId="Formatvorlage1">
    <w:name w:val="Formatvorlage1"/>
    <w:basedOn w:val="berschrift3"/>
    <w:rsid w:val="007F0E5A"/>
  </w:style>
  <w:style w:type="paragraph" w:customStyle="1" w:styleId="DWEndsummeGross">
    <w:name w:val="DW_Endsumme_Gross"/>
    <w:basedOn w:val="Standard"/>
    <w:rsid w:val="007F0E5A"/>
    <w:pPr>
      <w:spacing w:after="120"/>
    </w:pPr>
    <w:rPr>
      <w:b/>
      <w:sz w:val="24"/>
    </w:rPr>
  </w:style>
  <w:style w:type="paragraph" w:customStyle="1" w:styleId="DWSummegross">
    <w:name w:val="DW_Summe_gross"/>
    <w:basedOn w:val="Standard"/>
    <w:rsid w:val="007F0E5A"/>
    <w:rPr>
      <w:b/>
      <w:sz w:val="24"/>
    </w:rPr>
  </w:style>
  <w:style w:type="paragraph" w:customStyle="1" w:styleId="DWEndsummegross0">
    <w:name w:val="DW_Endsumme_gross"/>
    <w:basedOn w:val="DWSummegross"/>
    <w:rsid w:val="007F0E5A"/>
    <w:pPr>
      <w:spacing w:after="120"/>
    </w:pPr>
  </w:style>
  <w:style w:type="paragraph" w:customStyle="1" w:styleId="DWSummeMittel">
    <w:name w:val="DW_Summe_Mittel"/>
    <w:basedOn w:val="Standard"/>
    <w:rsid w:val="007F0E5A"/>
    <w:rPr>
      <w:b/>
    </w:rPr>
  </w:style>
  <w:style w:type="paragraph" w:customStyle="1" w:styleId="DWEndsummeMittel">
    <w:name w:val="DW_Endsumme_Mittel"/>
    <w:basedOn w:val="DWSummeMittel"/>
    <w:rsid w:val="007F0E5A"/>
    <w:pPr>
      <w:spacing w:after="120"/>
    </w:pPr>
  </w:style>
  <w:style w:type="paragraph" w:customStyle="1" w:styleId="DWSummemittel0">
    <w:name w:val="DW_Summe_mittel"/>
    <w:basedOn w:val="Standard"/>
    <w:rsid w:val="007F0E5A"/>
    <w:rPr>
      <w:b/>
    </w:rPr>
  </w:style>
  <w:style w:type="paragraph" w:customStyle="1" w:styleId="DWEndsummemittel0">
    <w:name w:val="DW_Endsumme_mittel"/>
    <w:basedOn w:val="DWSummemittel0"/>
    <w:rsid w:val="007F0E5A"/>
    <w:pPr>
      <w:spacing w:after="120"/>
    </w:pPr>
  </w:style>
  <w:style w:type="paragraph" w:customStyle="1" w:styleId="DWHauptpunkt">
    <w:name w:val="DW_Hauptpunkt"/>
    <w:basedOn w:val="Standard"/>
    <w:rsid w:val="007F0E5A"/>
    <w:rPr>
      <w:b/>
      <w:sz w:val="16"/>
    </w:rPr>
  </w:style>
  <w:style w:type="paragraph" w:customStyle="1" w:styleId="DWHauptpunktgross">
    <w:name w:val="DW_Hauptpunkt_gross"/>
    <w:basedOn w:val="Standard"/>
    <w:rsid w:val="007F0E5A"/>
    <w:rPr>
      <w:b/>
      <w:sz w:val="24"/>
    </w:rPr>
  </w:style>
  <w:style w:type="paragraph" w:customStyle="1" w:styleId="DWHauptpunktmittel">
    <w:name w:val="DW_Hauptpunkt_mittel"/>
    <w:basedOn w:val="Standard"/>
    <w:rsid w:val="007F0E5A"/>
    <w:rPr>
      <w:b/>
    </w:rPr>
  </w:style>
  <w:style w:type="paragraph" w:customStyle="1" w:styleId="DWKontoGross">
    <w:name w:val="DW_Konto_Gross"/>
    <w:basedOn w:val="Standard"/>
    <w:rsid w:val="007F0E5A"/>
    <w:rPr>
      <w:sz w:val="24"/>
    </w:rPr>
  </w:style>
  <w:style w:type="paragraph" w:customStyle="1" w:styleId="DWKontogross0">
    <w:name w:val="DW_Konto_gross"/>
    <w:basedOn w:val="Standard"/>
    <w:rsid w:val="007F0E5A"/>
    <w:rPr>
      <w:sz w:val="24"/>
    </w:rPr>
  </w:style>
  <w:style w:type="paragraph" w:customStyle="1" w:styleId="DWKontomittel">
    <w:name w:val="DW_Konto_mittel"/>
    <w:basedOn w:val="Standard"/>
    <w:rsid w:val="007F0E5A"/>
  </w:style>
  <w:style w:type="paragraph" w:customStyle="1" w:styleId="DWKopfGross">
    <w:name w:val="DW_Kopf_Gross"/>
    <w:basedOn w:val="Standard"/>
    <w:rsid w:val="007F0E5A"/>
    <w:rPr>
      <w:b/>
      <w:sz w:val="24"/>
    </w:rPr>
  </w:style>
  <w:style w:type="paragraph" w:customStyle="1" w:styleId="DWKopfgross0">
    <w:name w:val="DW_Kopf_gross"/>
    <w:basedOn w:val="Standard"/>
    <w:rsid w:val="007F0E5A"/>
    <w:rPr>
      <w:b/>
      <w:sz w:val="24"/>
    </w:rPr>
  </w:style>
  <w:style w:type="paragraph" w:customStyle="1" w:styleId="DWKopfMittel">
    <w:name w:val="DW_Kopf_Mittel"/>
    <w:basedOn w:val="Standard"/>
    <w:rsid w:val="007F0E5A"/>
    <w:rPr>
      <w:b/>
    </w:rPr>
  </w:style>
  <w:style w:type="paragraph" w:customStyle="1" w:styleId="DWKopfmittel0">
    <w:name w:val="DW_Kopf_mittel"/>
    <w:basedOn w:val="Standard"/>
    <w:rsid w:val="007F0E5A"/>
    <w:rPr>
      <w:b/>
    </w:rPr>
  </w:style>
  <w:style w:type="paragraph" w:customStyle="1" w:styleId="DWPosition">
    <w:name w:val="DW_Position"/>
    <w:basedOn w:val="Standard"/>
    <w:rsid w:val="007F0E5A"/>
    <w:rPr>
      <w:sz w:val="16"/>
    </w:rPr>
  </w:style>
  <w:style w:type="paragraph" w:customStyle="1" w:styleId="DWPositiongross">
    <w:name w:val="DW_Position_gross"/>
    <w:basedOn w:val="Standard"/>
    <w:rsid w:val="007F0E5A"/>
    <w:rPr>
      <w:sz w:val="24"/>
    </w:rPr>
  </w:style>
  <w:style w:type="paragraph" w:customStyle="1" w:styleId="DWPositionmittel">
    <w:name w:val="DW_Position_mittel"/>
    <w:basedOn w:val="DWPosition"/>
    <w:rsid w:val="007F0E5A"/>
    <w:rPr>
      <w:sz w:val="20"/>
    </w:rPr>
  </w:style>
  <w:style w:type="paragraph" w:customStyle="1" w:styleId="DWSummeGross0">
    <w:name w:val="DW_Summe_Gross"/>
    <w:basedOn w:val="Standard"/>
    <w:rsid w:val="007F0E5A"/>
    <w:rPr>
      <w:b/>
      <w:sz w:val="24"/>
    </w:rPr>
  </w:style>
  <w:style w:type="paragraph" w:customStyle="1" w:styleId="DWUnterpunkt">
    <w:name w:val="DW_Unterpunkt"/>
    <w:basedOn w:val="Standard"/>
    <w:rsid w:val="007F0E5A"/>
    <w:rPr>
      <w:b/>
      <w:sz w:val="16"/>
    </w:rPr>
  </w:style>
  <w:style w:type="paragraph" w:customStyle="1" w:styleId="DWUnterpunktgross">
    <w:name w:val="DW_Unterpunkt_gross"/>
    <w:basedOn w:val="Standard"/>
    <w:rsid w:val="007F0E5A"/>
    <w:rPr>
      <w:b/>
      <w:sz w:val="24"/>
    </w:rPr>
  </w:style>
  <w:style w:type="paragraph" w:customStyle="1" w:styleId="DWUnterpunktmittel">
    <w:name w:val="DW_Unterpunkt_mittel"/>
    <w:basedOn w:val="Standard"/>
    <w:rsid w:val="007F0E5A"/>
    <w:rPr>
      <w:b/>
    </w:rPr>
  </w:style>
  <w:style w:type="paragraph" w:customStyle="1" w:styleId="ErlTexte1">
    <w:name w:val="ErlTexte1"/>
    <w:basedOn w:val="Standard"/>
    <w:rsid w:val="007F0E5A"/>
    <w:pPr>
      <w:widowControl w:val="0"/>
      <w:autoSpaceDE w:val="0"/>
      <w:autoSpaceDN w:val="0"/>
      <w:adjustRightInd w:val="0"/>
      <w:ind w:left="737"/>
    </w:pPr>
    <w:rPr>
      <w:rFonts w:cs="Arial"/>
    </w:rPr>
  </w:style>
  <w:style w:type="paragraph" w:customStyle="1" w:styleId="VHVariante4">
    <w:name w:val="VH Variante 4"/>
    <w:basedOn w:val="Standard"/>
    <w:rsid w:val="007F0E5A"/>
    <w:pPr>
      <w:spacing w:before="120" w:after="120"/>
    </w:pPr>
    <w:rPr>
      <w:b/>
      <w:sz w:val="18"/>
    </w:rPr>
  </w:style>
  <w:style w:type="paragraph" w:customStyle="1" w:styleId="VHUVariante4">
    <w:name w:val="VHU Variante 4"/>
    <w:basedOn w:val="Standard"/>
    <w:rsid w:val="007F0E5A"/>
    <w:pPr>
      <w:spacing w:before="120" w:after="120"/>
    </w:pPr>
    <w:rPr>
      <w:b/>
      <w:sz w:val="18"/>
    </w:rPr>
  </w:style>
  <w:style w:type="paragraph" w:customStyle="1" w:styleId="VPVariante4">
    <w:name w:val="VP Variante 4"/>
    <w:basedOn w:val="Standard"/>
    <w:rsid w:val="007F0E5A"/>
    <w:pPr>
      <w:tabs>
        <w:tab w:val="left" w:pos="851"/>
      </w:tabs>
    </w:pPr>
    <w:rPr>
      <w:b/>
      <w:sz w:val="18"/>
    </w:rPr>
  </w:style>
  <w:style w:type="paragraph" w:customStyle="1" w:styleId="VSVariante4">
    <w:name w:val="VS Variante 4"/>
    <w:basedOn w:val="Standard"/>
    <w:rsid w:val="007F0E5A"/>
    <w:pPr>
      <w:tabs>
        <w:tab w:val="left" w:pos="567"/>
        <w:tab w:val="left" w:pos="1134"/>
      </w:tabs>
      <w:spacing w:before="120" w:after="120"/>
    </w:pPr>
    <w:rPr>
      <w:b/>
      <w:sz w:val="18"/>
    </w:rPr>
  </w:style>
  <w:style w:type="paragraph" w:customStyle="1" w:styleId="VSDVariante4">
    <w:name w:val="VSD Variante 4"/>
    <w:basedOn w:val="Standard"/>
    <w:rsid w:val="007F0E5A"/>
    <w:pPr>
      <w:spacing w:before="60" w:after="60"/>
    </w:pPr>
    <w:rPr>
      <w:b/>
      <w:sz w:val="18"/>
    </w:rPr>
  </w:style>
  <w:style w:type="paragraph" w:customStyle="1" w:styleId="VSUVariante4">
    <w:name w:val="VSU Variante 4"/>
    <w:basedOn w:val="Standard"/>
    <w:rsid w:val="007F0E5A"/>
    <w:pPr>
      <w:tabs>
        <w:tab w:val="left" w:pos="851"/>
      </w:tabs>
      <w:spacing w:before="60" w:after="60"/>
    </w:pPr>
    <w:rPr>
      <w:b/>
      <w:sz w:val="18"/>
    </w:rPr>
  </w:style>
  <w:style w:type="paragraph" w:customStyle="1" w:styleId="VUVariante4">
    <w:name w:val="VU Variante 4"/>
    <w:basedOn w:val="Standard"/>
    <w:rsid w:val="007F0E5A"/>
    <w:pPr>
      <w:tabs>
        <w:tab w:val="left" w:pos="567"/>
      </w:tabs>
    </w:pPr>
    <w:rPr>
      <w:b/>
      <w:sz w:val="18"/>
    </w:rPr>
  </w:style>
  <w:style w:type="paragraph" w:customStyle="1" w:styleId="berschrift1PrB">
    <w:name w:val="Überschrift1_PrB"/>
    <w:basedOn w:val="Standard"/>
    <w:next w:val="Standard"/>
    <w:rsid w:val="007F0E5A"/>
    <w:pPr>
      <w:numPr>
        <w:numId w:val="44"/>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7F0E5A"/>
    <w:pPr>
      <w:numPr>
        <w:ilvl w:val="1"/>
        <w:numId w:val="44"/>
      </w:numPr>
      <w:spacing w:before="240" w:after="60"/>
      <w:outlineLvl w:val="4"/>
    </w:pPr>
    <w:rPr>
      <w:b/>
      <w:sz w:val="24"/>
    </w:rPr>
  </w:style>
  <w:style w:type="paragraph" w:customStyle="1" w:styleId="berschrift3PrB">
    <w:name w:val="Überschrift3_PrB"/>
    <w:basedOn w:val="Standard"/>
    <w:next w:val="Standard"/>
    <w:qFormat/>
    <w:rsid w:val="007F0E5A"/>
    <w:pPr>
      <w:numPr>
        <w:ilvl w:val="2"/>
        <w:numId w:val="44"/>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7F0E5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7F0E5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7F0E5A"/>
    <w:pPr>
      <w:spacing w:before="80" w:after="80"/>
      <w:ind w:left="284" w:hanging="284"/>
    </w:pPr>
    <w:rPr>
      <w:b/>
      <w:bCs/>
      <w:sz w:val="14"/>
    </w:rPr>
  </w:style>
  <w:style w:type="paragraph" w:customStyle="1" w:styleId="HVariante1A4QuerLinks0cmHngend05cm2">
    <w:name w:val="H Variante 1 A4Quer + Links:  0 cm Hängend:  05 cm2"/>
    <w:basedOn w:val="Standard"/>
    <w:rsid w:val="007F0E5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7F0E5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7F0E5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7F0E5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7F0E5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7F0E5A"/>
    <w:pPr>
      <w:spacing w:before="60" w:after="60"/>
      <w:ind w:left="567" w:hanging="283"/>
    </w:pPr>
    <w:rPr>
      <w:b/>
      <w:bCs/>
      <w:sz w:val="14"/>
      <w:szCs w:val="14"/>
    </w:rPr>
  </w:style>
  <w:style w:type="paragraph" w:customStyle="1" w:styleId="DWKopfF">
    <w:name w:val="DW_KopfF"/>
    <w:basedOn w:val="Standard"/>
    <w:rsid w:val="007F0E5A"/>
    <w:rPr>
      <w:b/>
      <w:sz w:val="18"/>
      <w:szCs w:val="18"/>
    </w:rPr>
  </w:style>
  <w:style w:type="paragraph" w:customStyle="1" w:styleId="DWKopfFmittel">
    <w:name w:val="DW_KopfF_mittel"/>
    <w:basedOn w:val="Standard"/>
    <w:rsid w:val="007F0E5A"/>
    <w:rPr>
      <w:b/>
    </w:rPr>
  </w:style>
  <w:style w:type="paragraph" w:customStyle="1" w:styleId="DWKopfFgross">
    <w:name w:val="DW_KopfF_gross"/>
    <w:basedOn w:val="Standard"/>
    <w:rsid w:val="007F0E5A"/>
    <w:rPr>
      <w:b/>
      <w:sz w:val="24"/>
      <w:szCs w:val="24"/>
    </w:rPr>
  </w:style>
  <w:style w:type="paragraph" w:customStyle="1" w:styleId="DWKopfk">
    <w:name w:val="DW_Kopfk"/>
    <w:basedOn w:val="Standard"/>
    <w:rsid w:val="007F0E5A"/>
    <w:rPr>
      <w:b/>
    </w:rPr>
  </w:style>
  <w:style w:type="paragraph" w:customStyle="1" w:styleId="DWKopfkgross">
    <w:name w:val="DW_Kopfk_gross"/>
    <w:basedOn w:val="Standard"/>
    <w:rsid w:val="007F0E5A"/>
    <w:rPr>
      <w:b/>
    </w:rPr>
  </w:style>
  <w:style w:type="paragraph" w:customStyle="1" w:styleId="DWKopfKmittel">
    <w:name w:val="DW_KopfK_mittel"/>
    <w:basedOn w:val="Standard"/>
    <w:rsid w:val="007F0E5A"/>
    <w:rPr>
      <w:i/>
    </w:rPr>
  </w:style>
  <w:style w:type="paragraph" w:customStyle="1" w:styleId="DWKopfU">
    <w:name w:val="DW_KopfU"/>
    <w:basedOn w:val="Standard"/>
    <w:rsid w:val="007F0E5A"/>
    <w:rPr>
      <w:sz w:val="16"/>
      <w:szCs w:val="16"/>
      <w:u w:val="single"/>
    </w:rPr>
  </w:style>
  <w:style w:type="paragraph" w:customStyle="1" w:styleId="DWKopfUgross">
    <w:name w:val="DW_KopfU_gross"/>
    <w:basedOn w:val="Standard"/>
    <w:rsid w:val="007F0E5A"/>
    <w:rPr>
      <w:sz w:val="24"/>
      <w:szCs w:val="24"/>
      <w:u w:val="single"/>
    </w:rPr>
  </w:style>
  <w:style w:type="paragraph" w:customStyle="1" w:styleId="DWKopfUmittel">
    <w:name w:val="DW_KopfU_mittel"/>
    <w:basedOn w:val="Standard"/>
    <w:rsid w:val="007F0E5A"/>
    <w:rPr>
      <w:u w:val="single"/>
    </w:rPr>
  </w:style>
  <w:style w:type="paragraph" w:customStyle="1" w:styleId="DWKopfA">
    <w:name w:val="DW_KopfA"/>
    <w:basedOn w:val="Standard"/>
    <w:rsid w:val="007F0E5A"/>
    <w:pPr>
      <w:spacing w:after="80"/>
    </w:pPr>
    <w:rPr>
      <w:sz w:val="16"/>
      <w:szCs w:val="16"/>
    </w:rPr>
  </w:style>
  <w:style w:type="paragraph" w:customStyle="1" w:styleId="DWKopfAgross">
    <w:name w:val="DW_KopfA_gross"/>
    <w:basedOn w:val="Standard"/>
    <w:rsid w:val="007F0E5A"/>
    <w:pPr>
      <w:spacing w:after="120"/>
    </w:pPr>
    <w:rPr>
      <w:sz w:val="24"/>
      <w:szCs w:val="24"/>
    </w:rPr>
  </w:style>
  <w:style w:type="paragraph" w:customStyle="1" w:styleId="DWKopfAmittel">
    <w:name w:val="DW_KopfA_mittel"/>
    <w:basedOn w:val="Standard"/>
    <w:rsid w:val="007F0E5A"/>
    <w:pPr>
      <w:spacing w:after="120"/>
    </w:pPr>
  </w:style>
  <w:style w:type="paragraph" w:customStyle="1" w:styleId="DWKopfFK">
    <w:name w:val="DW_KopfFK"/>
    <w:basedOn w:val="Standard"/>
    <w:rsid w:val="007F0E5A"/>
    <w:rPr>
      <w:b/>
      <w:i/>
      <w:sz w:val="16"/>
      <w:szCs w:val="16"/>
    </w:rPr>
  </w:style>
  <w:style w:type="paragraph" w:customStyle="1" w:styleId="DWKopfFKgross">
    <w:name w:val="DW_KopfFK_gross"/>
    <w:basedOn w:val="Standard"/>
    <w:rsid w:val="007F0E5A"/>
    <w:rPr>
      <w:b/>
      <w:i/>
      <w:sz w:val="24"/>
      <w:szCs w:val="24"/>
    </w:rPr>
  </w:style>
  <w:style w:type="paragraph" w:customStyle="1" w:styleId="DWKopfFKmittel">
    <w:name w:val="DW_KopfFK_mittel"/>
    <w:basedOn w:val="Standard"/>
    <w:rsid w:val="007F0E5A"/>
    <w:rPr>
      <w:b/>
      <w:i/>
    </w:rPr>
  </w:style>
  <w:style w:type="paragraph" w:customStyle="1" w:styleId="DWKopfK0">
    <w:name w:val="DW_KopfK"/>
    <w:basedOn w:val="Standard"/>
    <w:rsid w:val="007F0E5A"/>
    <w:rPr>
      <w:i/>
      <w:sz w:val="16"/>
      <w:szCs w:val="16"/>
    </w:rPr>
  </w:style>
  <w:style w:type="paragraph" w:customStyle="1" w:styleId="DWKopfKgross0">
    <w:name w:val="DW_KopfK_gross"/>
    <w:basedOn w:val="Standard"/>
    <w:rsid w:val="007F0E5A"/>
    <w:rPr>
      <w:i/>
      <w:sz w:val="24"/>
      <w:szCs w:val="24"/>
    </w:rPr>
  </w:style>
  <w:style w:type="paragraph" w:customStyle="1" w:styleId="DWKopfFU">
    <w:name w:val="DW_KopfFU"/>
    <w:basedOn w:val="Standard"/>
    <w:rsid w:val="007F0E5A"/>
    <w:rPr>
      <w:b/>
      <w:sz w:val="16"/>
      <w:szCs w:val="16"/>
      <w:u w:val="single"/>
    </w:rPr>
  </w:style>
  <w:style w:type="paragraph" w:customStyle="1" w:styleId="DWKopfFUmittel">
    <w:name w:val="DW_KopfFU_mittel"/>
    <w:basedOn w:val="Standard"/>
    <w:rsid w:val="007F0E5A"/>
    <w:rPr>
      <w:b/>
      <w:u w:val="single"/>
    </w:rPr>
  </w:style>
  <w:style w:type="paragraph" w:customStyle="1" w:styleId="DWKopfFUgross">
    <w:name w:val="DW_KopfFU_gross"/>
    <w:basedOn w:val="Standard"/>
    <w:rsid w:val="007F0E5A"/>
    <w:rPr>
      <w:b/>
      <w:sz w:val="24"/>
      <w:szCs w:val="24"/>
      <w:u w:val="single"/>
    </w:rPr>
  </w:style>
  <w:style w:type="paragraph" w:customStyle="1" w:styleId="DWKopfFA">
    <w:name w:val="DW_KopfFA"/>
    <w:basedOn w:val="Standard"/>
    <w:rsid w:val="007F0E5A"/>
    <w:pPr>
      <w:spacing w:after="80"/>
    </w:pPr>
    <w:rPr>
      <w:sz w:val="16"/>
      <w:szCs w:val="16"/>
    </w:rPr>
  </w:style>
  <w:style w:type="paragraph" w:customStyle="1" w:styleId="DWKopfFAmittel">
    <w:name w:val="DW_KopfFA_mittel"/>
    <w:basedOn w:val="Standard"/>
    <w:rsid w:val="007F0E5A"/>
    <w:pPr>
      <w:spacing w:after="100"/>
    </w:pPr>
  </w:style>
  <w:style w:type="paragraph" w:customStyle="1" w:styleId="DWKopfFAgross">
    <w:name w:val="DW_KopfFA_gross"/>
    <w:basedOn w:val="Standard"/>
    <w:rsid w:val="007F0E5A"/>
    <w:pPr>
      <w:spacing w:after="120"/>
    </w:pPr>
    <w:rPr>
      <w:sz w:val="24"/>
      <w:szCs w:val="24"/>
    </w:rPr>
  </w:style>
  <w:style w:type="paragraph" w:customStyle="1" w:styleId="DWKopfKU">
    <w:name w:val="DW_KopfKU"/>
    <w:basedOn w:val="Standard"/>
    <w:rsid w:val="007F0E5A"/>
    <w:rPr>
      <w:i/>
      <w:sz w:val="16"/>
      <w:szCs w:val="16"/>
      <w:u w:val="single"/>
    </w:rPr>
  </w:style>
  <w:style w:type="paragraph" w:customStyle="1" w:styleId="DWKopfKUmittel">
    <w:name w:val="DW_KopfKU_mittel"/>
    <w:basedOn w:val="Standard"/>
    <w:rsid w:val="007F0E5A"/>
    <w:rPr>
      <w:i/>
      <w:u w:val="single"/>
    </w:rPr>
  </w:style>
  <w:style w:type="paragraph" w:customStyle="1" w:styleId="DWKopfKUAgross">
    <w:name w:val="DW_KopfKUA_gross"/>
    <w:basedOn w:val="Standard"/>
    <w:rsid w:val="007F0E5A"/>
    <w:rPr>
      <w:i/>
      <w:sz w:val="24"/>
      <w:szCs w:val="24"/>
      <w:u w:val="single"/>
    </w:rPr>
  </w:style>
  <w:style w:type="paragraph" w:customStyle="1" w:styleId="DWKopfKA">
    <w:name w:val="DW_KopfKA"/>
    <w:basedOn w:val="Standard"/>
    <w:rsid w:val="007F0E5A"/>
    <w:pPr>
      <w:spacing w:after="80"/>
    </w:pPr>
    <w:rPr>
      <w:i/>
      <w:sz w:val="16"/>
      <w:szCs w:val="16"/>
    </w:rPr>
  </w:style>
  <w:style w:type="paragraph" w:customStyle="1" w:styleId="DWKopfKAmittel">
    <w:name w:val="DW_KopfKA_mittel"/>
    <w:basedOn w:val="Standard"/>
    <w:rsid w:val="007F0E5A"/>
    <w:pPr>
      <w:spacing w:after="100"/>
    </w:pPr>
    <w:rPr>
      <w:i/>
    </w:rPr>
  </w:style>
  <w:style w:type="paragraph" w:customStyle="1" w:styleId="DWKopfKAgross">
    <w:name w:val="DW_KopfKA_gross"/>
    <w:basedOn w:val="Standard"/>
    <w:rsid w:val="007F0E5A"/>
    <w:pPr>
      <w:spacing w:after="120"/>
    </w:pPr>
    <w:rPr>
      <w:i/>
      <w:sz w:val="24"/>
      <w:szCs w:val="24"/>
    </w:rPr>
  </w:style>
  <w:style w:type="paragraph" w:customStyle="1" w:styleId="DWKopfUA">
    <w:name w:val="DW_KopfUA"/>
    <w:basedOn w:val="Standard"/>
    <w:rsid w:val="007F0E5A"/>
    <w:pPr>
      <w:spacing w:after="80"/>
    </w:pPr>
    <w:rPr>
      <w:sz w:val="16"/>
      <w:szCs w:val="16"/>
      <w:u w:val="single"/>
    </w:rPr>
  </w:style>
  <w:style w:type="paragraph" w:customStyle="1" w:styleId="DWKopfUAmittel">
    <w:name w:val="DW_KopfUA_mittel"/>
    <w:basedOn w:val="Standard"/>
    <w:rsid w:val="007F0E5A"/>
    <w:pPr>
      <w:spacing w:after="100"/>
    </w:pPr>
    <w:rPr>
      <w:u w:val="single"/>
    </w:rPr>
  </w:style>
  <w:style w:type="paragraph" w:customStyle="1" w:styleId="DWKopfFUAgross">
    <w:name w:val="DW_KopfFUA_gross"/>
    <w:basedOn w:val="Standard"/>
    <w:rsid w:val="007F0E5A"/>
    <w:pPr>
      <w:spacing w:after="120"/>
    </w:pPr>
    <w:rPr>
      <w:sz w:val="24"/>
      <w:szCs w:val="24"/>
      <w:u w:val="single"/>
    </w:rPr>
  </w:style>
  <w:style w:type="paragraph" w:customStyle="1" w:styleId="DWKopfFKU">
    <w:name w:val="DW_KopfFKU"/>
    <w:basedOn w:val="Standard"/>
    <w:rsid w:val="007F0E5A"/>
    <w:rPr>
      <w:b/>
      <w:i/>
      <w:sz w:val="16"/>
      <w:szCs w:val="16"/>
      <w:u w:val="single"/>
    </w:rPr>
  </w:style>
  <w:style w:type="paragraph" w:customStyle="1" w:styleId="DWKopfFKUmittel">
    <w:name w:val="DW_KopfFKU_mittel"/>
    <w:basedOn w:val="Standard"/>
    <w:rsid w:val="007F0E5A"/>
    <w:rPr>
      <w:b/>
      <w:i/>
      <w:u w:val="single"/>
    </w:rPr>
  </w:style>
  <w:style w:type="paragraph" w:customStyle="1" w:styleId="DWKopfFKUgross">
    <w:name w:val="DW_KopfFKU_gross"/>
    <w:basedOn w:val="Standard"/>
    <w:rsid w:val="007F0E5A"/>
    <w:rPr>
      <w:b/>
      <w:i/>
      <w:sz w:val="24"/>
      <w:szCs w:val="24"/>
      <w:u w:val="single"/>
    </w:rPr>
  </w:style>
  <w:style w:type="paragraph" w:customStyle="1" w:styleId="DWKopfFKA">
    <w:name w:val="DW_KopfFKA"/>
    <w:basedOn w:val="Standard"/>
    <w:rsid w:val="007F0E5A"/>
    <w:pPr>
      <w:spacing w:after="80"/>
    </w:pPr>
    <w:rPr>
      <w:b/>
      <w:i/>
      <w:sz w:val="16"/>
      <w:szCs w:val="16"/>
    </w:rPr>
  </w:style>
  <w:style w:type="paragraph" w:customStyle="1" w:styleId="DWKopfFKAmittel">
    <w:name w:val="DW_KopfFKA_mittel"/>
    <w:basedOn w:val="Standard"/>
    <w:rsid w:val="007F0E5A"/>
    <w:pPr>
      <w:spacing w:after="100"/>
    </w:pPr>
    <w:rPr>
      <w:b/>
      <w:i/>
    </w:rPr>
  </w:style>
  <w:style w:type="paragraph" w:customStyle="1" w:styleId="DWKopfFKAgross">
    <w:name w:val="DW_KopfFKA_gross"/>
    <w:basedOn w:val="Standard"/>
    <w:rsid w:val="007F0E5A"/>
    <w:pPr>
      <w:spacing w:after="120"/>
    </w:pPr>
    <w:rPr>
      <w:b/>
      <w:i/>
      <w:sz w:val="24"/>
      <w:szCs w:val="24"/>
    </w:rPr>
  </w:style>
  <w:style w:type="paragraph" w:customStyle="1" w:styleId="DWKopfKUgross">
    <w:name w:val="DW_KopfKU_gross"/>
    <w:basedOn w:val="Standard"/>
    <w:rsid w:val="007F0E5A"/>
    <w:rPr>
      <w:i/>
      <w:sz w:val="24"/>
      <w:szCs w:val="24"/>
      <w:u w:val="single"/>
    </w:rPr>
  </w:style>
  <w:style w:type="paragraph" w:customStyle="1" w:styleId="DWFormatkombination">
    <w:name w:val="DW_Formatkombination"/>
    <w:basedOn w:val="Standard"/>
    <w:rsid w:val="007F0E5A"/>
    <w:rPr>
      <w:sz w:val="16"/>
      <w:szCs w:val="16"/>
    </w:rPr>
  </w:style>
  <w:style w:type="paragraph" w:customStyle="1" w:styleId="DWFormatkombinationmittel">
    <w:name w:val="DW_Formatkombination_mittel"/>
    <w:basedOn w:val="Standard"/>
    <w:rsid w:val="007F0E5A"/>
  </w:style>
  <w:style w:type="paragraph" w:customStyle="1" w:styleId="DWFormatkombinationgross">
    <w:name w:val="DW_Formatkombination_gross"/>
    <w:basedOn w:val="Standard"/>
    <w:rsid w:val="007F0E5A"/>
    <w:rPr>
      <w:sz w:val="24"/>
      <w:szCs w:val="24"/>
    </w:rPr>
  </w:style>
  <w:style w:type="paragraph" w:customStyle="1" w:styleId="DWFormatkombinationF">
    <w:name w:val="DW_FormatkombinationF"/>
    <w:basedOn w:val="Standard"/>
    <w:rsid w:val="007F0E5A"/>
    <w:rPr>
      <w:b/>
      <w:sz w:val="16"/>
      <w:szCs w:val="16"/>
    </w:rPr>
  </w:style>
  <w:style w:type="paragraph" w:customStyle="1" w:styleId="DWFormatkombinationFmittel">
    <w:name w:val="DW_FormatkombinationF_mittel"/>
    <w:basedOn w:val="Standard"/>
    <w:rsid w:val="007F0E5A"/>
    <w:rPr>
      <w:b/>
    </w:rPr>
  </w:style>
  <w:style w:type="paragraph" w:customStyle="1" w:styleId="DWFormatkombinationFgross">
    <w:name w:val="DW_FormatkombinationF_gross"/>
    <w:basedOn w:val="Standard"/>
    <w:rsid w:val="007F0E5A"/>
    <w:rPr>
      <w:b/>
      <w:sz w:val="24"/>
      <w:szCs w:val="24"/>
    </w:rPr>
  </w:style>
  <w:style w:type="paragraph" w:customStyle="1" w:styleId="DWFormatkombinationK">
    <w:name w:val="DW_FormatkombinationK"/>
    <w:basedOn w:val="Standard"/>
    <w:rsid w:val="007F0E5A"/>
    <w:rPr>
      <w:i/>
      <w:sz w:val="16"/>
      <w:szCs w:val="16"/>
    </w:rPr>
  </w:style>
  <w:style w:type="paragraph" w:customStyle="1" w:styleId="DWFormatkombinationKmittel">
    <w:name w:val="DW_FormatkombinationK_mittel"/>
    <w:basedOn w:val="Standard"/>
    <w:rsid w:val="007F0E5A"/>
    <w:rPr>
      <w:i/>
    </w:rPr>
  </w:style>
  <w:style w:type="paragraph" w:customStyle="1" w:styleId="DWFormatkombinationKgross">
    <w:name w:val="DW_FormatkombinationK_gross"/>
    <w:basedOn w:val="Standard"/>
    <w:rsid w:val="007F0E5A"/>
    <w:rPr>
      <w:i/>
      <w:sz w:val="24"/>
      <w:szCs w:val="24"/>
    </w:rPr>
  </w:style>
  <w:style w:type="paragraph" w:customStyle="1" w:styleId="DWFormatkombinationU">
    <w:name w:val="DW_FormatkombinationU"/>
    <w:basedOn w:val="Standard"/>
    <w:rsid w:val="007F0E5A"/>
    <w:rPr>
      <w:sz w:val="16"/>
      <w:szCs w:val="16"/>
      <w:u w:val="single"/>
    </w:rPr>
  </w:style>
  <w:style w:type="paragraph" w:customStyle="1" w:styleId="DWFormatkombinationUmittel">
    <w:name w:val="DW_FormatkombinationU_mittel"/>
    <w:basedOn w:val="Standard"/>
    <w:rsid w:val="007F0E5A"/>
    <w:rPr>
      <w:u w:val="single"/>
    </w:rPr>
  </w:style>
  <w:style w:type="paragraph" w:customStyle="1" w:styleId="DWFormatkombinationUgross">
    <w:name w:val="DW_FormatkombinationU_gross"/>
    <w:basedOn w:val="Standard"/>
    <w:rsid w:val="007F0E5A"/>
    <w:rPr>
      <w:sz w:val="24"/>
      <w:szCs w:val="24"/>
      <w:u w:val="single"/>
    </w:rPr>
  </w:style>
  <w:style w:type="paragraph" w:customStyle="1" w:styleId="DWFormatkombinationA">
    <w:name w:val="DW_FormatkombinationA"/>
    <w:basedOn w:val="Standard"/>
    <w:rsid w:val="007F0E5A"/>
    <w:pPr>
      <w:spacing w:after="80"/>
    </w:pPr>
    <w:rPr>
      <w:sz w:val="16"/>
      <w:szCs w:val="16"/>
    </w:rPr>
  </w:style>
  <w:style w:type="paragraph" w:customStyle="1" w:styleId="DWFormatkombinationAmittel">
    <w:name w:val="DW_FormatkombinationA_mittel"/>
    <w:basedOn w:val="Standard"/>
    <w:rsid w:val="007F0E5A"/>
    <w:pPr>
      <w:spacing w:after="100"/>
    </w:pPr>
  </w:style>
  <w:style w:type="paragraph" w:customStyle="1" w:styleId="DWFormatkombinationAgross">
    <w:name w:val="DW_FormatkombinationA_gross"/>
    <w:basedOn w:val="Standard"/>
    <w:rsid w:val="007F0E5A"/>
    <w:pPr>
      <w:spacing w:after="120"/>
    </w:pPr>
    <w:rPr>
      <w:sz w:val="24"/>
      <w:szCs w:val="24"/>
    </w:rPr>
  </w:style>
  <w:style w:type="paragraph" w:customStyle="1" w:styleId="DWFormatkombinationFK">
    <w:name w:val="DW_FormatkombinationFK"/>
    <w:basedOn w:val="Standard"/>
    <w:rsid w:val="007F0E5A"/>
    <w:rPr>
      <w:b/>
      <w:i/>
      <w:sz w:val="16"/>
      <w:szCs w:val="16"/>
    </w:rPr>
  </w:style>
  <w:style w:type="paragraph" w:customStyle="1" w:styleId="DWFormatkombinationFKmittel">
    <w:name w:val="DW_FormatkombinationFK_mittel"/>
    <w:basedOn w:val="Standard"/>
    <w:rsid w:val="007F0E5A"/>
    <w:rPr>
      <w:b/>
      <w:i/>
    </w:rPr>
  </w:style>
  <w:style w:type="paragraph" w:customStyle="1" w:styleId="DWFormatkombinationFKgross">
    <w:name w:val="DW_FormatkombinationFK_gross"/>
    <w:basedOn w:val="Standard"/>
    <w:rsid w:val="007F0E5A"/>
    <w:rPr>
      <w:b/>
      <w:i/>
      <w:sz w:val="24"/>
      <w:szCs w:val="24"/>
    </w:rPr>
  </w:style>
  <w:style w:type="paragraph" w:customStyle="1" w:styleId="DWFormatkombinationFU">
    <w:name w:val="DW_FormatkombinationFU"/>
    <w:basedOn w:val="Standard"/>
    <w:rsid w:val="007F0E5A"/>
    <w:rPr>
      <w:b/>
      <w:sz w:val="16"/>
      <w:szCs w:val="16"/>
      <w:u w:val="single"/>
    </w:rPr>
  </w:style>
  <w:style w:type="paragraph" w:customStyle="1" w:styleId="DWFormatkombinationFUmittel">
    <w:name w:val="DW_FormatkombinationFU_mittel"/>
    <w:basedOn w:val="Standard"/>
    <w:rsid w:val="007F0E5A"/>
    <w:rPr>
      <w:b/>
      <w:u w:val="single"/>
    </w:rPr>
  </w:style>
  <w:style w:type="paragraph" w:customStyle="1" w:styleId="DWFormatkombinationFUgross">
    <w:name w:val="DW_FormatkombinationFU_gross"/>
    <w:basedOn w:val="Standard"/>
    <w:rsid w:val="007F0E5A"/>
    <w:rPr>
      <w:b/>
      <w:sz w:val="24"/>
      <w:szCs w:val="24"/>
      <w:u w:val="single"/>
    </w:rPr>
  </w:style>
  <w:style w:type="paragraph" w:customStyle="1" w:styleId="DWFormatkombinationFA">
    <w:name w:val="DW_FormatkombinationFA"/>
    <w:basedOn w:val="Standard"/>
    <w:rsid w:val="007F0E5A"/>
    <w:pPr>
      <w:spacing w:after="80"/>
    </w:pPr>
    <w:rPr>
      <w:b/>
      <w:sz w:val="16"/>
      <w:szCs w:val="16"/>
    </w:rPr>
  </w:style>
  <w:style w:type="paragraph" w:customStyle="1" w:styleId="DWFormatkombinationFAmittel">
    <w:name w:val="DW_FormatkombinationFA_mittel"/>
    <w:basedOn w:val="Standard"/>
    <w:rsid w:val="007F0E5A"/>
    <w:pPr>
      <w:spacing w:after="100"/>
    </w:pPr>
    <w:rPr>
      <w:b/>
    </w:rPr>
  </w:style>
  <w:style w:type="paragraph" w:customStyle="1" w:styleId="DWFormatkombinationFAgross">
    <w:name w:val="DW_FormatkombinationFA_gross"/>
    <w:basedOn w:val="Standard"/>
    <w:rsid w:val="007F0E5A"/>
    <w:pPr>
      <w:spacing w:after="120"/>
    </w:pPr>
    <w:rPr>
      <w:b/>
      <w:sz w:val="24"/>
      <w:szCs w:val="24"/>
    </w:rPr>
  </w:style>
  <w:style w:type="paragraph" w:customStyle="1" w:styleId="DWFormatkombinationKU">
    <w:name w:val="DW_FormatkombinationKU"/>
    <w:basedOn w:val="Standard"/>
    <w:rsid w:val="007F0E5A"/>
    <w:rPr>
      <w:i/>
      <w:sz w:val="16"/>
      <w:szCs w:val="16"/>
      <w:u w:val="single"/>
    </w:rPr>
  </w:style>
  <w:style w:type="paragraph" w:customStyle="1" w:styleId="DWFormatkombinationKUmittel">
    <w:name w:val="DW_FormatkombinationKU_mittel"/>
    <w:basedOn w:val="Standard"/>
    <w:rsid w:val="007F0E5A"/>
    <w:rPr>
      <w:i/>
      <w:u w:val="single"/>
    </w:rPr>
  </w:style>
  <w:style w:type="paragraph" w:customStyle="1" w:styleId="DWFormatkombinationKUgross">
    <w:name w:val="DW_FormatkombinationKU_gross"/>
    <w:basedOn w:val="Standard"/>
    <w:rsid w:val="007F0E5A"/>
    <w:rPr>
      <w:i/>
      <w:sz w:val="24"/>
      <w:szCs w:val="24"/>
      <w:u w:val="single"/>
    </w:rPr>
  </w:style>
  <w:style w:type="paragraph" w:customStyle="1" w:styleId="DWFormatkombinationKA">
    <w:name w:val="DW_FormatkombinationKA"/>
    <w:basedOn w:val="Standard"/>
    <w:rsid w:val="007F0E5A"/>
    <w:pPr>
      <w:spacing w:after="80"/>
    </w:pPr>
    <w:rPr>
      <w:i/>
      <w:sz w:val="16"/>
      <w:szCs w:val="16"/>
    </w:rPr>
  </w:style>
  <w:style w:type="paragraph" w:customStyle="1" w:styleId="DWFormatkombinationKAmittel">
    <w:name w:val="DW_FormatkombinationKA_mittel"/>
    <w:basedOn w:val="Standard"/>
    <w:rsid w:val="007F0E5A"/>
    <w:pPr>
      <w:spacing w:after="100"/>
    </w:pPr>
    <w:rPr>
      <w:i/>
    </w:rPr>
  </w:style>
  <w:style w:type="paragraph" w:customStyle="1" w:styleId="DWFormatkombinationKAgross">
    <w:name w:val="DW_FormatkombinationKA_gross"/>
    <w:basedOn w:val="Standard"/>
    <w:rsid w:val="007F0E5A"/>
    <w:pPr>
      <w:spacing w:after="120"/>
    </w:pPr>
    <w:rPr>
      <w:i/>
      <w:sz w:val="24"/>
      <w:szCs w:val="24"/>
    </w:rPr>
  </w:style>
  <w:style w:type="paragraph" w:customStyle="1" w:styleId="DWFormatkombinationUA">
    <w:name w:val="DW_FormatkombinationUA"/>
    <w:basedOn w:val="Standard"/>
    <w:rsid w:val="007F0E5A"/>
    <w:pPr>
      <w:spacing w:after="80"/>
    </w:pPr>
    <w:rPr>
      <w:sz w:val="16"/>
      <w:szCs w:val="16"/>
      <w:u w:val="single"/>
    </w:rPr>
  </w:style>
  <w:style w:type="paragraph" w:customStyle="1" w:styleId="DWFormatkombinationUAmittel">
    <w:name w:val="DW_FormatkombinationUA_mittel"/>
    <w:basedOn w:val="Standard"/>
    <w:rsid w:val="007F0E5A"/>
    <w:pPr>
      <w:spacing w:after="100"/>
    </w:pPr>
    <w:rPr>
      <w:u w:val="single"/>
    </w:rPr>
  </w:style>
  <w:style w:type="paragraph" w:customStyle="1" w:styleId="DWFormatkombinationUAgross">
    <w:name w:val="DW_FormatkombinationUA_gross"/>
    <w:basedOn w:val="Standard"/>
    <w:rsid w:val="007F0E5A"/>
    <w:pPr>
      <w:spacing w:after="120"/>
    </w:pPr>
    <w:rPr>
      <w:sz w:val="24"/>
      <w:szCs w:val="24"/>
      <w:u w:val="single"/>
    </w:rPr>
  </w:style>
  <w:style w:type="paragraph" w:customStyle="1" w:styleId="DWFormatkombinationFKU">
    <w:name w:val="DW_FormatkombinationFKU"/>
    <w:basedOn w:val="Standard"/>
    <w:rsid w:val="007F0E5A"/>
    <w:rPr>
      <w:b/>
      <w:i/>
      <w:sz w:val="16"/>
      <w:szCs w:val="16"/>
      <w:u w:val="single"/>
    </w:rPr>
  </w:style>
  <w:style w:type="paragraph" w:customStyle="1" w:styleId="DWFormatkombinationFKUmittel">
    <w:name w:val="DW_FormatkombinationFKU_mittel"/>
    <w:basedOn w:val="Standard"/>
    <w:rsid w:val="007F0E5A"/>
    <w:rPr>
      <w:b/>
      <w:i/>
      <w:u w:val="single"/>
    </w:rPr>
  </w:style>
  <w:style w:type="paragraph" w:customStyle="1" w:styleId="DWFormatkombinationFKUgross">
    <w:name w:val="DW_FormatkombinationFKU_gross"/>
    <w:basedOn w:val="Standard"/>
    <w:rsid w:val="007F0E5A"/>
    <w:rPr>
      <w:b/>
      <w:i/>
      <w:sz w:val="24"/>
      <w:szCs w:val="24"/>
      <w:u w:val="single"/>
    </w:rPr>
  </w:style>
  <w:style w:type="paragraph" w:customStyle="1" w:styleId="DWFormatkombinationFKA">
    <w:name w:val="DW_FormatkombinationFKA"/>
    <w:basedOn w:val="Standard"/>
    <w:rsid w:val="007F0E5A"/>
    <w:pPr>
      <w:spacing w:after="80"/>
    </w:pPr>
    <w:rPr>
      <w:b/>
      <w:i/>
      <w:sz w:val="16"/>
      <w:szCs w:val="16"/>
    </w:rPr>
  </w:style>
  <w:style w:type="paragraph" w:customStyle="1" w:styleId="DWFormatkombinationFKAmittel">
    <w:name w:val="DW_FormatkombinationFKA_mittel"/>
    <w:basedOn w:val="Standard"/>
    <w:rsid w:val="007F0E5A"/>
    <w:pPr>
      <w:spacing w:after="100"/>
    </w:pPr>
    <w:rPr>
      <w:b/>
      <w:i/>
    </w:rPr>
  </w:style>
  <w:style w:type="paragraph" w:customStyle="1" w:styleId="DWFormatkombinationFKAgross">
    <w:name w:val="DW_FormatkombinationFKA_gross"/>
    <w:basedOn w:val="Standard"/>
    <w:rsid w:val="007F0E5A"/>
    <w:pPr>
      <w:spacing w:after="120"/>
    </w:pPr>
    <w:rPr>
      <w:b/>
      <w:i/>
      <w:sz w:val="24"/>
      <w:szCs w:val="24"/>
    </w:rPr>
  </w:style>
  <w:style w:type="paragraph" w:customStyle="1" w:styleId="DWFormatkombinationFUA">
    <w:name w:val="DW_FormatkombinationFUA"/>
    <w:basedOn w:val="Standard"/>
    <w:rsid w:val="007F0E5A"/>
    <w:pPr>
      <w:spacing w:after="80"/>
    </w:pPr>
    <w:rPr>
      <w:b/>
      <w:sz w:val="16"/>
      <w:szCs w:val="16"/>
      <w:u w:val="single"/>
    </w:rPr>
  </w:style>
  <w:style w:type="paragraph" w:customStyle="1" w:styleId="DWFormatkombinationFUAmittel">
    <w:name w:val="DW_FormatkombinationFUA_mittel"/>
    <w:basedOn w:val="Standard"/>
    <w:rsid w:val="007F0E5A"/>
    <w:pPr>
      <w:spacing w:after="100"/>
    </w:pPr>
    <w:rPr>
      <w:b/>
      <w:u w:val="single"/>
    </w:rPr>
  </w:style>
  <w:style w:type="paragraph" w:customStyle="1" w:styleId="DWFormatkombinationFUAgross">
    <w:name w:val="DW_FormatkombinationFUA_gross"/>
    <w:basedOn w:val="Standard"/>
    <w:rsid w:val="007F0E5A"/>
    <w:pPr>
      <w:spacing w:after="120"/>
    </w:pPr>
    <w:rPr>
      <w:b/>
      <w:sz w:val="24"/>
      <w:szCs w:val="24"/>
      <w:u w:val="single"/>
    </w:rPr>
  </w:style>
  <w:style w:type="paragraph" w:customStyle="1" w:styleId="DWFormatkombinationKUA">
    <w:name w:val="DW_FormatkombinationKUA"/>
    <w:basedOn w:val="Standard"/>
    <w:rsid w:val="007F0E5A"/>
    <w:pPr>
      <w:spacing w:after="80"/>
    </w:pPr>
    <w:rPr>
      <w:i/>
      <w:sz w:val="16"/>
      <w:szCs w:val="16"/>
      <w:u w:val="single"/>
    </w:rPr>
  </w:style>
  <w:style w:type="paragraph" w:customStyle="1" w:styleId="DWFormatkombinationKUAmittel">
    <w:name w:val="DW_FormatkombinationKUA_mittel"/>
    <w:basedOn w:val="Standard"/>
    <w:rsid w:val="007F0E5A"/>
    <w:pPr>
      <w:spacing w:after="100"/>
    </w:pPr>
    <w:rPr>
      <w:i/>
      <w:u w:val="single"/>
    </w:rPr>
  </w:style>
  <w:style w:type="paragraph" w:customStyle="1" w:styleId="DWFormatkombinationKUAgross">
    <w:name w:val="DW_FormatkombinationKUA_gross"/>
    <w:basedOn w:val="Standard"/>
    <w:rsid w:val="007F0E5A"/>
    <w:pPr>
      <w:spacing w:after="120"/>
    </w:pPr>
    <w:rPr>
      <w:i/>
      <w:sz w:val="24"/>
      <w:szCs w:val="24"/>
      <w:u w:val="single"/>
    </w:rPr>
  </w:style>
  <w:style w:type="paragraph" w:customStyle="1" w:styleId="DWFormatkombinationFKUA">
    <w:name w:val="DW_FormatkombinationFKUA"/>
    <w:basedOn w:val="Standard"/>
    <w:rsid w:val="007F0E5A"/>
    <w:pPr>
      <w:spacing w:after="80"/>
    </w:pPr>
    <w:rPr>
      <w:b/>
      <w:i/>
      <w:sz w:val="16"/>
      <w:szCs w:val="16"/>
      <w:u w:val="single"/>
    </w:rPr>
  </w:style>
  <w:style w:type="paragraph" w:customStyle="1" w:styleId="DWFormatkombinationFKUAmittel">
    <w:name w:val="DW_FormatkombinationFKUA_mittel"/>
    <w:basedOn w:val="Standard"/>
    <w:rsid w:val="007F0E5A"/>
    <w:pPr>
      <w:spacing w:after="100"/>
    </w:pPr>
    <w:rPr>
      <w:b/>
      <w:i/>
      <w:u w:val="single"/>
    </w:rPr>
  </w:style>
  <w:style w:type="paragraph" w:customStyle="1" w:styleId="DWFormatkombinationFKUAgross">
    <w:name w:val="DW_FormatkombinationFKUA_gross"/>
    <w:basedOn w:val="Standard"/>
    <w:rsid w:val="007F0E5A"/>
    <w:pPr>
      <w:spacing w:after="120"/>
    </w:pPr>
    <w:rPr>
      <w:b/>
      <w:i/>
      <w:sz w:val="24"/>
      <w:szCs w:val="24"/>
      <w:u w:val="single"/>
    </w:rPr>
  </w:style>
  <w:style w:type="paragraph" w:customStyle="1" w:styleId="Standard12ptFett">
    <w:name w:val="Standard+12pt+Fett"/>
    <w:basedOn w:val="Standard"/>
    <w:rsid w:val="007F0E5A"/>
    <w:rPr>
      <w:b/>
      <w:sz w:val="24"/>
    </w:rPr>
  </w:style>
  <w:style w:type="paragraph" w:customStyle="1" w:styleId="Formatvorlageberschrift1Zentriert">
    <w:name w:val="Formatvorlage Überschrift 1 + Zentriert"/>
    <w:basedOn w:val="berschrift1"/>
    <w:rsid w:val="007F0E5A"/>
    <w:pPr>
      <w:jc w:val="center"/>
    </w:pPr>
    <w:rPr>
      <w:bCs/>
      <w:szCs w:val="20"/>
    </w:rPr>
  </w:style>
  <w:style w:type="paragraph" w:customStyle="1" w:styleId="Formatvorlageberschrift1Zentriert1">
    <w:name w:val="Formatvorlage Überschrift 1 + Zentriert1"/>
    <w:basedOn w:val="berschrift1"/>
    <w:rsid w:val="007F0E5A"/>
    <w:pPr>
      <w:jc w:val="center"/>
    </w:pPr>
    <w:rPr>
      <w:bCs/>
      <w:szCs w:val="20"/>
    </w:rPr>
  </w:style>
  <w:style w:type="paragraph" w:customStyle="1" w:styleId="berschrift1Zentriert1">
    <w:name w:val="Überschrift 1 + Zentriert1"/>
    <w:basedOn w:val="berschrift1"/>
    <w:rsid w:val="007F0E5A"/>
    <w:pPr>
      <w:jc w:val="center"/>
    </w:pPr>
    <w:rPr>
      <w:bCs/>
      <w:szCs w:val="20"/>
    </w:rPr>
  </w:style>
  <w:style w:type="paragraph" w:customStyle="1" w:styleId="DWKontoAbstandmittel">
    <w:name w:val="DW_KontoAbstand_mittel"/>
    <w:basedOn w:val="DWPositionmittel"/>
    <w:next w:val="Standard"/>
    <w:rsid w:val="007F0E5A"/>
    <w:pPr>
      <w:spacing w:after="180"/>
    </w:pPr>
  </w:style>
  <w:style w:type="paragraph" w:customStyle="1" w:styleId="DWKontoAbstand">
    <w:name w:val="DW_KontoAbstand"/>
    <w:basedOn w:val="DWKontoAbstandmittel"/>
    <w:rsid w:val="007F0E5A"/>
    <w:rPr>
      <w:sz w:val="16"/>
    </w:rPr>
  </w:style>
  <w:style w:type="paragraph" w:customStyle="1" w:styleId="DWKontoAbstandgross">
    <w:name w:val="DW_KontoAbstand_gross"/>
    <w:basedOn w:val="DWKontoAbstandmittel"/>
    <w:rsid w:val="007F0E5A"/>
    <w:rPr>
      <w:sz w:val="24"/>
    </w:rPr>
  </w:style>
  <w:style w:type="paragraph" w:customStyle="1" w:styleId="AnlAnlagennachweisBilPos">
    <w:name w:val="Anl_Anlagennachweis_BilPos"/>
    <w:basedOn w:val="Standard"/>
    <w:rsid w:val="007F0E5A"/>
    <w:rPr>
      <w:sz w:val="14"/>
    </w:rPr>
  </w:style>
  <w:style w:type="paragraph" w:customStyle="1" w:styleId="AnlAnlagennachweisHauptpunkt">
    <w:name w:val="Anl_Anlagennachweis_Hauptpunkt"/>
    <w:basedOn w:val="Standard"/>
    <w:rsid w:val="007F0E5A"/>
    <w:rPr>
      <w:b/>
      <w:sz w:val="14"/>
      <w:szCs w:val="14"/>
    </w:rPr>
  </w:style>
  <w:style w:type="paragraph" w:customStyle="1" w:styleId="AnlAnlagennachweisKonto">
    <w:name w:val="Anl_Anlagennachweis_Konto"/>
    <w:basedOn w:val="Standard"/>
    <w:rsid w:val="007F0E5A"/>
    <w:rPr>
      <w:sz w:val="14"/>
      <w:szCs w:val="14"/>
    </w:rPr>
  </w:style>
  <w:style w:type="paragraph" w:customStyle="1" w:styleId="AnlAnlagennachweisKopf">
    <w:name w:val="Anl_Anlagennachweis_Kopf"/>
    <w:basedOn w:val="Standard"/>
    <w:rsid w:val="007F0E5A"/>
    <w:rPr>
      <w:b/>
      <w:sz w:val="14"/>
      <w:szCs w:val="14"/>
    </w:rPr>
  </w:style>
  <w:style w:type="paragraph" w:customStyle="1" w:styleId="AnlAnlagennachweisPosition">
    <w:name w:val="Anl_Anlagennachweis_Position"/>
    <w:basedOn w:val="Standard"/>
    <w:rsid w:val="007F0E5A"/>
    <w:rPr>
      <w:b/>
      <w:sz w:val="14"/>
      <w:szCs w:val="14"/>
    </w:rPr>
  </w:style>
  <w:style w:type="paragraph" w:customStyle="1" w:styleId="AnlAnlagennachweisSummeBilPos">
    <w:name w:val="Anl_Anlagennachweis_Summe_BilPos"/>
    <w:basedOn w:val="Standard"/>
    <w:rsid w:val="007F0E5A"/>
    <w:rPr>
      <w:b/>
      <w:sz w:val="14"/>
    </w:rPr>
  </w:style>
  <w:style w:type="paragraph" w:customStyle="1" w:styleId="AnlAnlagennachweisSummeKonto">
    <w:name w:val="Anl_Anlagennachweis_Summe_Konto"/>
    <w:basedOn w:val="Standard"/>
    <w:rsid w:val="007F0E5A"/>
    <w:rPr>
      <w:b/>
      <w:sz w:val="14"/>
      <w:szCs w:val="14"/>
    </w:rPr>
  </w:style>
  <w:style w:type="paragraph" w:customStyle="1" w:styleId="AnlAnlagennachweisUnterpunkt">
    <w:name w:val="Anl_Anlagennachweis_Unterpunkt"/>
    <w:basedOn w:val="Standard"/>
    <w:rsid w:val="007F0E5A"/>
    <w:rPr>
      <w:b/>
      <w:sz w:val="14"/>
    </w:rPr>
  </w:style>
  <w:style w:type="paragraph" w:customStyle="1" w:styleId="AnlAnlagennachweisWirtschaftsgut">
    <w:name w:val="Anl_Anlagennachweis_Wirtschaftsgut"/>
    <w:basedOn w:val="Standard"/>
    <w:rsid w:val="007F0E5A"/>
    <w:rPr>
      <w:sz w:val="14"/>
      <w:szCs w:val="14"/>
    </w:rPr>
  </w:style>
  <w:style w:type="paragraph" w:customStyle="1" w:styleId="AnlFrdernachweisBilPos">
    <w:name w:val="Anl_Fördernachweis_BilPos"/>
    <w:basedOn w:val="Standard"/>
    <w:rsid w:val="007F0E5A"/>
    <w:rPr>
      <w:sz w:val="14"/>
      <w:szCs w:val="14"/>
    </w:rPr>
  </w:style>
  <w:style w:type="paragraph" w:customStyle="1" w:styleId="AnlFrdernachweisHauptpunkt">
    <w:name w:val="Anl_Fördernachweis_Hauptpunkt"/>
    <w:basedOn w:val="Standard"/>
    <w:rsid w:val="007F0E5A"/>
    <w:rPr>
      <w:b/>
      <w:sz w:val="14"/>
    </w:rPr>
  </w:style>
  <w:style w:type="paragraph" w:customStyle="1" w:styleId="AnlFrdernachweisKonto">
    <w:name w:val="Anl_Fördernachweis_Konto"/>
    <w:basedOn w:val="Standard"/>
    <w:rsid w:val="007F0E5A"/>
    <w:rPr>
      <w:sz w:val="14"/>
    </w:rPr>
  </w:style>
  <w:style w:type="paragraph" w:customStyle="1" w:styleId="AnlFrdernachweisKopf">
    <w:name w:val="Anl_Fördernachweis_Kopf"/>
    <w:basedOn w:val="Standard"/>
    <w:rsid w:val="007F0E5A"/>
    <w:rPr>
      <w:b/>
      <w:sz w:val="14"/>
    </w:rPr>
  </w:style>
  <w:style w:type="paragraph" w:customStyle="1" w:styleId="AnlFrdernachweisPosition">
    <w:name w:val="Anl_Fördernachweis_Position"/>
    <w:basedOn w:val="Standard"/>
    <w:rsid w:val="007F0E5A"/>
    <w:rPr>
      <w:b/>
      <w:sz w:val="14"/>
    </w:rPr>
  </w:style>
  <w:style w:type="paragraph" w:customStyle="1" w:styleId="AnlFrdernachweisSummeBilPos">
    <w:name w:val="Anl_Fördernachweis_Summe_BilPos"/>
    <w:basedOn w:val="Standard"/>
    <w:rsid w:val="007F0E5A"/>
    <w:rPr>
      <w:b/>
      <w:sz w:val="14"/>
    </w:rPr>
  </w:style>
  <w:style w:type="paragraph" w:customStyle="1" w:styleId="AnlFrdernachweisSummeKonto">
    <w:name w:val="Anl_Fördernachweis_Summe_Konto"/>
    <w:basedOn w:val="Standard"/>
    <w:rsid w:val="007F0E5A"/>
    <w:rPr>
      <w:b/>
      <w:sz w:val="14"/>
    </w:rPr>
  </w:style>
  <w:style w:type="paragraph" w:customStyle="1" w:styleId="AnlFrdernachweisUnterpunkt">
    <w:name w:val="Anl_Fördernachweis_Unterpunkt"/>
    <w:basedOn w:val="Standard"/>
    <w:rsid w:val="007F0E5A"/>
    <w:rPr>
      <w:b/>
      <w:sz w:val="14"/>
    </w:rPr>
  </w:style>
  <w:style w:type="paragraph" w:customStyle="1" w:styleId="AnlFrdernachweisWirtschaftsgut">
    <w:name w:val="Anl_Fördernachweis_Wirtschaftsgut"/>
    <w:basedOn w:val="Standard"/>
    <w:rsid w:val="007F0E5A"/>
    <w:rPr>
      <w:sz w:val="14"/>
      <w:szCs w:val="14"/>
    </w:rPr>
  </w:style>
  <w:style w:type="paragraph" w:customStyle="1" w:styleId="FormatvorlageSUVariante1A4QuerLinks05cmHngend05cm">
    <w:name w:val="Formatvorlage SU Variante 1 A4Quer + Links:  05 cm Hängend:  05 cm"/>
    <w:basedOn w:val="Standard"/>
    <w:rsid w:val="007F0E5A"/>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7F0E5A"/>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7F0E5A"/>
    <w:pPr>
      <w:ind w:left="567" w:hanging="283"/>
    </w:pPr>
    <w:rPr>
      <w:rFonts w:cs="Times New Roman"/>
      <w:bCs/>
    </w:rPr>
  </w:style>
  <w:style w:type="paragraph" w:customStyle="1" w:styleId="HVariante1A4Quer">
    <w:name w:val="H Variante 1 A4Quer"/>
    <w:basedOn w:val="Standard"/>
    <w:rsid w:val="007F0E5A"/>
    <w:pPr>
      <w:spacing w:before="80" w:after="80"/>
    </w:pPr>
    <w:rPr>
      <w:rFonts w:cs="Arial"/>
      <w:b/>
      <w:sz w:val="14"/>
      <w:szCs w:val="14"/>
    </w:rPr>
  </w:style>
  <w:style w:type="paragraph" w:customStyle="1" w:styleId="HUVariante1A4Quer">
    <w:name w:val="HU Variante 1 A4Quer"/>
    <w:basedOn w:val="HUVariante1"/>
    <w:rsid w:val="007F0E5A"/>
    <w:pPr>
      <w:tabs>
        <w:tab w:val="left" w:pos="1134"/>
      </w:tabs>
      <w:spacing w:before="80" w:after="80"/>
    </w:pPr>
    <w:rPr>
      <w:rFonts w:cs="Arial"/>
      <w:sz w:val="14"/>
      <w:szCs w:val="14"/>
    </w:rPr>
  </w:style>
  <w:style w:type="paragraph" w:customStyle="1" w:styleId="PVariante1A4Quer">
    <w:name w:val="P Variante 1 A4Quer"/>
    <w:basedOn w:val="PVariante1"/>
    <w:rsid w:val="007F0E5A"/>
    <w:pPr>
      <w:tabs>
        <w:tab w:val="left" w:pos="1134"/>
      </w:tabs>
    </w:pPr>
    <w:rPr>
      <w:rFonts w:cs="Arial"/>
      <w:sz w:val="14"/>
      <w:szCs w:val="14"/>
    </w:rPr>
  </w:style>
  <w:style w:type="paragraph" w:customStyle="1" w:styleId="SVariante1A4Quer">
    <w:name w:val="S Variante 1 A4Quer"/>
    <w:basedOn w:val="SVariante1"/>
    <w:rsid w:val="007F0E5A"/>
    <w:pPr>
      <w:tabs>
        <w:tab w:val="left" w:pos="1417"/>
      </w:tabs>
    </w:pPr>
    <w:rPr>
      <w:rFonts w:cs="Arial"/>
      <w:sz w:val="14"/>
      <w:szCs w:val="14"/>
    </w:rPr>
  </w:style>
  <w:style w:type="paragraph" w:customStyle="1" w:styleId="SDVariante1A4Quer">
    <w:name w:val="SD Variante 1 A4Quer"/>
    <w:basedOn w:val="SDVariante1"/>
    <w:rsid w:val="007F0E5A"/>
    <w:rPr>
      <w:rFonts w:cs="Arial"/>
      <w:sz w:val="14"/>
      <w:szCs w:val="14"/>
    </w:rPr>
  </w:style>
  <w:style w:type="paragraph" w:customStyle="1" w:styleId="UVariante1A4Quer">
    <w:name w:val="U Variante 1 A4Quer"/>
    <w:basedOn w:val="UVariante1"/>
    <w:rsid w:val="007F0E5A"/>
    <w:pPr>
      <w:tabs>
        <w:tab w:val="left" w:pos="850"/>
      </w:tabs>
    </w:pPr>
    <w:rPr>
      <w:rFonts w:cs="Arial"/>
      <w:sz w:val="14"/>
      <w:szCs w:val="14"/>
    </w:rPr>
  </w:style>
  <w:style w:type="character" w:customStyle="1" w:styleId="AnlAnlagennachweisKontoZchn">
    <w:name w:val="Anl_Anlagennachweis_Konto Zchn"/>
    <w:rsid w:val="007F0E5A"/>
    <w:rPr>
      <w:rFonts w:ascii="Arial" w:hAnsi="Arial"/>
      <w:sz w:val="14"/>
      <w:szCs w:val="14"/>
      <w:lang w:val="de-DE" w:eastAsia="de-DE" w:bidi="ar-SA"/>
    </w:rPr>
  </w:style>
  <w:style w:type="character" w:customStyle="1" w:styleId="AnlAnlagennachweisSummeBilPosZchn">
    <w:name w:val="Anl_Anlagennachweis_Summe_BilPos Zchn"/>
    <w:rsid w:val="007F0E5A"/>
    <w:rPr>
      <w:rFonts w:ascii="Arial" w:hAnsi="Arial"/>
      <w:b/>
      <w:sz w:val="14"/>
      <w:lang w:val="de-DE" w:eastAsia="de-DE" w:bidi="ar-SA"/>
    </w:rPr>
  </w:style>
  <w:style w:type="paragraph" w:customStyle="1" w:styleId="AnlAnlEntwA3BilPosverdichtet">
    <w:name w:val="Anl_AnlEntwA3_BilPos_verdichtet"/>
    <w:basedOn w:val="Standard"/>
    <w:rsid w:val="007F0E5A"/>
    <w:rPr>
      <w:rFonts w:cs="Arial"/>
      <w:sz w:val="16"/>
    </w:rPr>
  </w:style>
  <w:style w:type="paragraph" w:customStyle="1" w:styleId="AnlAnlEntwA3Hauptpunkt">
    <w:name w:val="Anl_AnlEntwA3_Hauptpunkt"/>
    <w:basedOn w:val="Standard"/>
    <w:rsid w:val="007F0E5A"/>
    <w:rPr>
      <w:rFonts w:cs="Arial"/>
      <w:b/>
      <w:sz w:val="16"/>
    </w:rPr>
  </w:style>
  <w:style w:type="paragraph" w:customStyle="1" w:styleId="AnlAnlEntwA3Konto">
    <w:name w:val="Anl_AnlEntwA3_Konto"/>
    <w:basedOn w:val="Standard"/>
    <w:rsid w:val="007F0E5A"/>
    <w:rPr>
      <w:rFonts w:cs="Arial"/>
      <w:b/>
      <w:sz w:val="16"/>
    </w:rPr>
  </w:style>
  <w:style w:type="paragraph" w:customStyle="1" w:styleId="AnlAnlEntwA3Kontoverdichtet">
    <w:name w:val="Anl_AnlEntwA3_Konto_verdichtet"/>
    <w:basedOn w:val="Standard"/>
    <w:rsid w:val="007F0E5A"/>
    <w:rPr>
      <w:rFonts w:cs="Arial"/>
      <w:sz w:val="16"/>
    </w:rPr>
  </w:style>
  <w:style w:type="paragraph" w:customStyle="1" w:styleId="AnlAnlEntwA3Kopf">
    <w:name w:val="Anl_AnlEntwA3_Kopf"/>
    <w:basedOn w:val="Standard"/>
    <w:rsid w:val="007F0E5A"/>
    <w:rPr>
      <w:rFonts w:cs="Arial"/>
      <w:sz w:val="16"/>
    </w:rPr>
  </w:style>
  <w:style w:type="paragraph" w:customStyle="1" w:styleId="AnlAnlEntwA3Position">
    <w:name w:val="Anl_AnlEntwA3_Position"/>
    <w:basedOn w:val="Standard"/>
    <w:rsid w:val="007F0E5A"/>
    <w:rPr>
      <w:rFonts w:cs="Arial"/>
      <w:b/>
      <w:sz w:val="16"/>
    </w:rPr>
  </w:style>
  <w:style w:type="paragraph" w:customStyle="1" w:styleId="AnlAnlEntwA3SummeBilPos">
    <w:name w:val="Anl_AnlEntwA3_Summe_BilPos"/>
    <w:basedOn w:val="Standard"/>
    <w:rsid w:val="007F0E5A"/>
    <w:rPr>
      <w:b/>
      <w:sz w:val="16"/>
    </w:rPr>
  </w:style>
  <w:style w:type="paragraph" w:customStyle="1" w:styleId="AnlAnlEntwA3SummeKonto">
    <w:name w:val="Anl_AnlEntwA3_Summe_Konto"/>
    <w:basedOn w:val="Standard"/>
    <w:rsid w:val="007F0E5A"/>
    <w:rPr>
      <w:rFonts w:cs="Arial"/>
      <w:b/>
      <w:sz w:val="16"/>
    </w:rPr>
  </w:style>
  <w:style w:type="paragraph" w:customStyle="1" w:styleId="AnlAnlEntwA3Unterpunkt">
    <w:name w:val="Anl_AnlEntwA3_Unterpunkt"/>
    <w:basedOn w:val="Standard"/>
    <w:rsid w:val="007F0E5A"/>
    <w:rPr>
      <w:rFonts w:cs="Arial"/>
      <w:b/>
      <w:sz w:val="16"/>
    </w:rPr>
  </w:style>
  <w:style w:type="paragraph" w:customStyle="1" w:styleId="AnlAnlEntwA3Wirtschaftsgut">
    <w:name w:val="Anl_AnlEntwA3_Wirtschaftsgut"/>
    <w:basedOn w:val="Standard"/>
    <w:rsid w:val="007F0E5A"/>
    <w:rPr>
      <w:rFonts w:cs="Arial"/>
      <w:sz w:val="14"/>
    </w:rPr>
  </w:style>
  <w:style w:type="character" w:styleId="Fett">
    <w:name w:val="Strong"/>
    <w:qFormat/>
    <w:rsid w:val="007F0E5A"/>
    <w:rPr>
      <w:b/>
      <w:bCs/>
    </w:rPr>
  </w:style>
  <w:style w:type="paragraph" w:customStyle="1" w:styleId="Formatvorlage2">
    <w:name w:val="Formatvorlage2"/>
    <w:basedOn w:val="Standard"/>
    <w:rsid w:val="007F0E5A"/>
    <w:pPr>
      <w:spacing w:before="100" w:beforeAutospacing="1" w:after="100" w:afterAutospacing="1"/>
    </w:pPr>
    <w:rPr>
      <w:b/>
      <w:sz w:val="16"/>
    </w:rPr>
  </w:style>
  <w:style w:type="paragraph" w:customStyle="1" w:styleId="berschriftPrBohneNummerierung">
    <w:name w:val="Überschrift_PrB_ohneNummerierung"/>
    <w:basedOn w:val="Standard"/>
    <w:rsid w:val="007F0E5A"/>
    <w:pPr>
      <w:outlineLvl w:val="6"/>
    </w:pPr>
    <w:rPr>
      <w:b/>
      <w:sz w:val="22"/>
      <w:szCs w:val="22"/>
    </w:rPr>
  </w:style>
  <w:style w:type="paragraph" w:customStyle="1" w:styleId="StandardMEkursiv">
    <w:name w:val="StandardME_kursiv"/>
    <w:basedOn w:val="StandardME"/>
    <w:autoRedefine/>
    <w:rsid w:val="007F0E5A"/>
    <w:rPr>
      <w:i/>
    </w:rPr>
  </w:style>
  <w:style w:type="paragraph" w:customStyle="1" w:styleId="VerzeichnisPrf">
    <w:name w:val="Verzeichnis_Prf"/>
    <w:basedOn w:val="Verzeichnis1"/>
    <w:autoRedefine/>
    <w:rsid w:val="007F0E5A"/>
    <w:pPr>
      <w:spacing w:line="360" w:lineRule="auto"/>
    </w:pPr>
    <w:rPr>
      <w:noProof/>
    </w:rPr>
  </w:style>
  <w:style w:type="paragraph" w:customStyle="1" w:styleId="TitelMandantBezeichnung">
    <w:name w:val="Titel_Mandant_Bezeichnung"/>
    <w:basedOn w:val="Standard"/>
    <w:link w:val="TitelMandantBezeichnungZchn"/>
    <w:qFormat/>
    <w:rsid w:val="007F0E5A"/>
    <w:pPr>
      <w:spacing w:after="200" w:line="276" w:lineRule="auto"/>
    </w:pPr>
    <w:rPr>
      <w:rFonts w:eastAsia="Calibri" w:cs="Arial"/>
      <w:b/>
      <w:color w:val="004991"/>
      <w:sz w:val="72"/>
      <w:szCs w:val="22"/>
      <w:lang w:eastAsia="en-US"/>
    </w:rPr>
  </w:style>
  <w:style w:type="character" w:customStyle="1" w:styleId="TitelMandantBezeichnungZchn">
    <w:name w:val="Titel_Mandant_Bezeichnung Zchn"/>
    <w:link w:val="TitelMandantBezeichnung"/>
    <w:rsid w:val="007F0E5A"/>
    <w:rPr>
      <w:rFonts w:ascii="Arial" w:eastAsia="Calibri" w:hAnsi="Arial" w:cs="Arial"/>
      <w:b/>
      <w:color w:val="004991"/>
      <w:sz w:val="72"/>
      <w:szCs w:val="22"/>
      <w:lang w:eastAsia="en-US"/>
    </w:rPr>
  </w:style>
  <w:style w:type="character" w:customStyle="1" w:styleId="KopfzeileZchn">
    <w:name w:val="Kopfzeile Zchn"/>
    <w:basedOn w:val="Absatz-Standardschriftart"/>
    <w:link w:val="Kopfzeile"/>
    <w:rsid w:val="007F0E5A"/>
    <w:rPr>
      <w:rFonts w:ascii="Arial" w:hAnsi="Arial"/>
      <w:b/>
    </w:rPr>
  </w:style>
  <w:style w:type="character" w:customStyle="1" w:styleId="FuzeileZchn">
    <w:name w:val="Fußzeile Zchn"/>
    <w:basedOn w:val="Absatz-Standardschriftart"/>
    <w:link w:val="Fuzeile"/>
    <w:locked/>
    <w:rsid w:val="007F0E5A"/>
    <w:rPr>
      <w:rFonts w:ascii="Arial" w:hAnsi="Arial"/>
    </w:rPr>
  </w:style>
  <w:style w:type="table" w:styleId="Tabellenraster">
    <w:name w:val="Table Grid"/>
    <w:basedOn w:val="NormaleTabelle"/>
    <w:uiPriority w:val="39"/>
    <w:rsid w:val="007F0E5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F0E5A"/>
    <w:rPr>
      <w:color w:val="0000FF"/>
      <w:u w:val="single"/>
    </w:rPr>
  </w:style>
  <w:style w:type="paragraph" w:styleId="Titel">
    <w:name w:val="Title"/>
    <w:basedOn w:val="Untertitel"/>
    <w:next w:val="Standard"/>
    <w:link w:val="TitelZchn"/>
    <w:uiPriority w:val="10"/>
    <w:qFormat/>
    <w:rsid w:val="007F0E5A"/>
    <w:pPr>
      <w:spacing w:after="200" w:line="276" w:lineRule="auto"/>
    </w:pPr>
    <w:rPr>
      <w:rFonts w:ascii="Arial" w:eastAsia="Times New Roman" w:hAnsi="Arial" w:cs="Times New Roman"/>
      <w:b/>
      <w:iCs/>
      <w:color w:val="FFFFFF"/>
      <w:sz w:val="48"/>
      <w:szCs w:val="48"/>
      <w:lang w:eastAsia="en-US"/>
    </w:rPr>
  </w:style>
  <w:style w:type="character" w:customStyle="1" w:styleId="TitelZchn">
    <w:name w:val="Titel Zchn"/>
    <w:basedOn w:val="Absatz-Standardschriftart"/>
    <w:link w:val="Titel"/>
    <w:uiPriority w:val="10"/>
    <w:rsid w:val="007F0E5A"/>
    <w:rPr>
      <w:rFonts w:ascii="Arial" w:hAnsi="Arial"/>
      <w:b/>
      <w:iCs/>
      <w:color w:val="FFFFFF"/>
      <w:spacing w:val="15"/>
      <w:sz w:val="48"/>
      <w:szCs w:val="48"/>
      <w:lang w:eastAsia="en-US"/>
    </w:rPr>
  </w:style>
  <w:style w:type="character" w:customStyle="1" w:styleId="berschrift3Zchn">
    <w:name w:val="Überschrift 3 Zchn"/>
    <w:aliases w:val="Fuß_Kopf_Fett Zchn"/>
    <w:link w:val="berschrift3"/>
    <w:rsid w:val="007F0E5A"/>
    <w:rPr>
      <w:rFonts w:ascii="Arial" w:hAnsi="Arial"/>
      <w:b/>
      <w:kern w:val="28"/>
      <w:sz w:val="22"/>
      <w:szCs w:val="24"/>
    </w:rPr>
  </w:style>
  <w:style w:type="paragraph" w:customStyle="1" w:styleId="Fustandard">
    <w:name w:val="Fuß_standard"/>
    <w:basedOn w:val="Standard"/>
    <w:link w:val="FustandardZchn"/>
    <w:qFormat/>
    <w:rsid w:val="007F0E5A"/>
    <w:pPr>
      <w:tabs>
        <w:tab w:val="left" w:pos="3540"/>
      </w:tabs>
      <w:jc w:val="both"/>
    </w:pPr>
    <w:rPr>
      <w:rFonts w:eastAsia="Calibri" w:cs="Arial"/>
      <w:color w:val="808080"/>
      <w:sz w:val="22"/>
      <w:szCs w:val="22"/>
      <w:lang w:eastAsia="en-US"/>
    </w:rPr>
  </w:style>
  <w:style w:type="paragraph" w:customStyle="1" w:styleId="Kopfstandard">
    <w:name w:val="Kopf_standard"/>
    <w:basedOn w:val="Fustandard"/>
    <w:link w:val="KopfstandardZchn"/>
    <w:rsid w:val="007F0E5A"/>
    <w:rPr>
      <w:color w:val="595959"/>
    </w:rPr>
  </w:style>
  <w:style w:type="character" w:customStyle="1" w:styleId="FustandardZchn">
    <w:name w:val="Fuß_standard Zchn"/>
    <w:link w:val="Fustandard"/>
    <w:rsid w:val="007F0E5A"/>
    <w:rPr>
      <w:rFonts w:ascii="Arial" w:eastAsia="Calibri" w:hAnsi="Arial" w:cs="Arial"/>
      <w:color w:val="808080"/>
      <w:sz w:val="22"/>
      <w:szCs w:val="22"/>
      <w:lang w:eastAsia="en-US"/>
    </w:rPr>
  </w:style>
  <w:style w:type="character" w:customStyle="1" w:styleId="KopfstandardZchn">
    <w:name w:val="Kopf_standard Zchn"/>
    <w:link w:val="Kopfstandard"/>
    <w:rsid w:val="007F0E5A"/>
    <w:rPr>
      <w:rFonts w:ascii="Arial" w:eastAsia="Calibri" w:hAnsi="Arial" w:cs="Arial"/>
      <w:color w:val="595959"/>
      <w:sz w:val="22"/>
      <w:szCs w:val="22"/>
      <w:lang w:eastAsia="en-US"/>
    </w:rPr>
  </w:style>
  <w:style w:type="paragraph" w:customStyle="1" w:styleId="TabText">
    <w:name w:val="Tab_Text"/>
    <w:basedOn w:val="Standard"/>
    <w:link w:val="TabTextZchn"/>
    <w:qFormat/>
    <w:rsid w:val="007F0E5A"/>
    <w:pPr>
      <w:framePr w:hSpace="141" w:wrap="around" w:vAnchor="text" w:hAnchor="margin" w:xAlign="right" w:y="138"/>
    </w:pPr>
    <w:rPr>
      <w:rFonts w:eastAsia="Calibri" w:cs="Arial"/>
      <w:szCs w:val="22"/>
      <w:lang w:eastAsia="en-US"/>
    </w:rPr>
  </w:style>
  <w:style w:type="character" w:customStyle="1" w:styleId="TabTextZchn">
    <w:name w:val="Tab_Text Zchn"/>
    <w:link w:val="TabText"/>
    <w:rsid w:val="007F0E5A"/>
    <w:rPr>
      <w:rFonts w:ascii="Arial" w:eastAsia="Calibri" w:hAnsi="Arial" w:cs="Arial"/>
      <w:szCs w:val="22"/>
      <w:lang w:eastAsia="en-US"/>
    </w:rPr>
  </w:style>
  <w:style w:type="paragraph" w:customStyle="1" w:styleId="TabTextfett">
    <w:name w:val="Tab_Text_fett"/>
    <w:basedOn w:val="Fustandard"/>
    <w:link w:val="TabTextfettZchn"/>
    <w:qFormat/>
    <w:rsid w:val="007F0E5A"/>
    <w:rPr>
      <w:b/>
      <w:color w:val="auto"/>
      <w:sz w:val="20"/>
    </w:rPr>
  </w:style>
  <w:style w:type="character" w:customStyle="1" w:styleId="TabTextfettZchn">
    <w:name w:val="Tab_Text_fett Zchn"/>
    <w:link w:val="TabTextfett"/>
    <w:rsid w:val="007F0E5A"/>
    <w:rPr>
      <w:rFonts w:ascii="Arial" w:eastAsia="Calibri" w:hAnsi="Arial" w:cs="Arial"/>
      <w:b/>
      <w:szCs w:val="22"/>
      <w:lang w:eastAsia="en-US"/>
    </w:rPr>
  </w:style>
  <w:style w:type="paragraph" w:customStyle="1" w:styleId="BSUeberschrift1">
    <w:name w:val="BS_Ueberschrift_1"/>
    <w:basedOn w:val="berschrift1"/>
    <w:next w:val="Standard"/>
    <w:qFormat/>
    <w:rsid w:val="00804442"/>
    <w:pPr>
      <w:keepLines/>
      <w:numPr>
        <w:numId w:val="41"/>
      </w:numPr>
      <w:spacing w:before="100" w:beforeAutospacing="1" w:after="240" w:line="276" w:lineRule="auto"/>
      <w:jc w:val="both"/>
    </w:pPr>
    <w:rPr>
      <w:rFonts w:cs="Arial"/>
      <w:bCs/>
      <w:color w:val="004991"/>
      <w:kern w:val="0"/>
      <w:sz w:val="28"/>
      <w:szCs w:val="28"/>
      <w:lang w:eastAsia="en-US"/>
    </w:rPr>
  </w:style>
  <w:style w:type="paragraph" w:customStyle="1" w:styleId="BSUeberschrift2">
    <w:name w:val="BS_Ueberschrift_2"/>
    <w:basedOn w:val="berschrift2"/>
    <w:next w:val="Standard"/>
    <w:qFormat/>
    <w:rsid w:val="00804442"/>
    <w:pPr>
      <w:keepLines/>
      <w:numPr>
        <w:ilvl w:val="1"/>
        <w:numId w:val="41"/>
      </w:numPr>
      <w:spacing w:before="200" w:beforeAutospacing="1" w:after="120" w:line="276" w:lineRule="auto"/>
      <w:jc w:val="both"/>
    </w:pPr>
    <w:rPr>
      <w:rFonts w:cs="Arial"/>
      <w:bCs/>
      <w:color w:val="595959"/>
      <w:kern w:val="0"/>
      <w:sz w:val="26"/>
      <w:szCs w:val="26"/>
      <w:lang w:eastAsia="en-US"/>
    </w:rPr>
  </w:style>
  <w:style w:type="paragraph" w:styleId="Untertitel">
    <w:name w:val="Subtitle"/>
    <w:basedOn w:val="Standard"/>
    <w:next w:val="Standard"/>
    <w:link w:val="UntertitelZchn"/>
    <w:qFormat/>
    <w:rsid w:val="007F0E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7F0E5A"/>
    <w:rPr>
      <w:rFonts w:asciiTheme="minorHAnsi" w:eastAsiaTheme="minorEastAsia" w:hAnsiTheme="minorHAnsi" w:cstheme="minorBidi"/>
      <w:color w:val="5A5A5A" w:themeColor="text1" w:themeTint="A5"/>
      <w:spacing w:val="15"/>
      <w:sz w:val="22"/>
      <w:szCs w:val="22"/>
    </w:rPr>
  </w:style>
  <w:style w:type="paragraph" w:customStyle="1" w:styleId="TabZahlenfett">
    <w:name w:val="Tab_Zahlen_fett"/>
    <w:basedOn w:val="Standard"/>
    <w:link w:val="TabZahlenfettZchn"/>
    <w:qFormat/>
    <w:rsid w:val="007F0E5A"/>
    <w:pPr>
      <w:framePr w:wrap="around" w:hAnchor="text"/>
      <w:jc w:val="right"/>
    </w:pPr>
    <w:rPr>
      <w:rFonts w:eastAsia="Calibri"/>
      <w:b/>
      <w:szCs w:val="22"/>
      <w:lang w:eastAsia="en-US"/>
    </w:rPr>
  </w:style>
  <w:style w:type="character" w:customStyle="1" w:styleId="TabZahlenfettZchn">
    <w:name w:val="Tab_Zahlen_fett Zchn"/>
    <w:link w:val="TabZahlenfett"/>
    <w:rsid w:val="007F0E5A"/>
    <w:rPr>
      <w:rFonts w:ascii="Arial" w:eastAsia="Calibri" w:hAnsi="Arial"/>
      <w:b/>
      <w:szCs w:val="22"/>
      <w:lang w:eastAsia="en-US"/>
    </w:rPr>
  </w:style>
  <w:style w:type="paragraph" w:customStyle="1" w:styleId="TabZahlen">
    <w:name w:val="Tab_Zahlen"/>
    <w:basedOn w:val="Standard"/>
    <w:link w:val="TabZahlenZchn"/>
    <w:qFormat/>
    <w:rsid w:val="007F0E5A"/>
    <w:pPr>
      <w:jc w:val="right"/>
    </w:pPr>
    <w:rPr>
      <w:rFonts w:eastAsia="Calibri"/>
      <w:szCs w:val="22"/>
      <w:lang w:eastAsia="en-US"/>
    </w:rPr>
  </w:style>
  <w:style w:type="character" w:customStyle="1" w:styleId="TabZahlenZchn">
    <w:name w:val="Tab_Zahlen Zchn"/>
    <w:link w:val="TabZahlen"/>
    <w:rsid w:val="007F0E5A"/>
    <w:rPr>
      <w:rFonts w:ascii="Arial" w:eastAsia="Calibri" w:hAnsi="Arial"/>
      <w:szCs w:val="22"/>
      <w:lang w:eastAsia="en-US"/>
    </w:rPr>
  </w:style>
  <w:style w:type="paragraph" w:customStyle="1" w:styleId="TabeTextneu">
    <w:name w:val="Tabe_Text_neu"/>
    <w:next w:val="Standard"/>
    <w:qFormat/>
    <w:rsid w:val="007F0E5A"/>
    <w:rPr>
      <w:rFonts w:ascii="Arial" w:eastAsia="Calibri" w:hAnsi="Arial" w:cs="Arial"/>
      <w:szCs w:val="22"/>
      <w:lang w:eastAsia="en-US"/>
    </w:rPr>
  </w:style>
  <w:style w:type="paragraph" w:customStyle="1" w:styleId="BSUeberschrift3">
    <w:name w:val="BS_Ueberschrift_3"/>
    <w:basedOn w:val="berschrift4"/>
    <w:qFormat/>
    <w:rsid w:val="00804442"/>
    <w:pPr>
      <w:keepLines/>
      <w:numPr>
        <w:ilvl w:val="2"/>
        <w:numId w:val="41"/>
      </w:numPr>
      <w:spacing w:before="200" w:after="120" w:line="276" w:lineRule="auto"/>
      <w:jc w:val="both"/>
    </w:pPr>
    <w:rPr>
      <w:rFonts w:cs="Arial"/>
      <w:bCs/>
      <w:color w:val="595959"/>
      <w:kern w:val="0"/>
      <w:szCs w:val="26"/>
      <w:lang w:eastAsia="en-US"/>
    </w:rPr>
  </w:style>
  <w:style w:type="paragraph" w:customStyle="1" w:styleId="AnlIABKopf">
    <w:name w:val="Anl_IAB_Kopf"/>
    <w:basedOn w:val="Standard"/>
    <w:qFormat/>
    <w:rsid w:val="007F0E5A"/>
    <w:rPr>
      <w:b/>
      <w:sz w:val="14"/>
    </w:rPr>
  </w:style>
  <w:style w:type="paragraph" w:customStyle="1" w:styleId="AnlIABInvestitionsabzugsbetrag">
    <w:name w:val="Anl_IAB_Investitionsabzugsbetrag"/>
    <w:basedOn w:val="Standard"/>
    <w:qFormat/>
    <w:rsid w:val="007F0E5A"/>
    <w:rPr>
      <w:sz w:val="14"/>
    </w:rPr>
  </w:style>
  <w:style w:type="paragraph" w:customStyle="1" w:styleId="AnlIABTitelWirtschaftsjahr">
    <w:name w:val="Anl_IAB_TitelWirtschaftsjahr"/>
    <w:basedOn w:val="Standard"/>
    <w:qFormat/>
    <w:rsid w:val="007F0E5A"/>
    <w:rPr>
      <w:b/>
      <w:sz w:val="14"/>
    </w:rPr>
  </w:style>
  <w:style w:type="paragraph" w:customStyle="1" w:styleId="AnlIABSummeWirtschaftsjahr">
    <w:name w:val="Anl_IAB_SummeWirtschaftsjahr"/>
    <w:basedOn w:val="Standard"/>
    <w:qFormat/>
    <w:rsid w:val="007F0E5A"/>
    <w:rPr>
      <w:b/>
      <w:sz w:val="14"/>
    </w:rPr>
  </w:style>
  <w:style w:type="paragraph" w:customStyle="1" w:styleId="ZeileKKEH5">
    <w:name w:val="ZeileKKE_H5"/>
    <w:basedOn w:val="ZeileKKEH"/>
    <w:qFormat/>
    <w:rsid w:val="007F0E5A"/>
  </w:style>
  <w:style w:type="paragraph" w:customStyle="1" w:styleId="ZeileKKEH">
    <w:name w:val="ZeileKKE_H"/>
    <w:basedOn w:val="ZeileHKapEntw"/>
    <w:qFormat/>
    <w:rsid w:val="007F0E5A"/>
  </w:style>
  <w:style w:type="paragraph" w:customStyle="1" w:styleId="ZeileKKEH7">
    <w:name w:val="ZeileKKE_H7"/>
    <w:basedOn w:val="ZeileKKEH"/>
    <w:qFormat/>
    <w:rsid w:val="007F0E5A"/>
  </w:style>
  <w:style w:type="paragraph" w:customStyle="1" w:styleId="ZeileKKEH8">
    <w:name w:val="ZeileKKE_H8"/>
    <w:basedOn w:val="ZeileKKEH"/>
    <w:qFormat/>
    <w:rsid w:val="007F0E5A"/>
  </w:style>
  <w:style w:type="paragraph" w:customStyle="1" w:styleId="ZeileKKEH10">
    <w:name w:val="ZeileKKE_H10"/>
    <w:basedOn w:val="ZeileKKEH"/>
    <w:qFormat/>
    <w:rsid w:val="007F0E5A"/>
  </w:style>
  <w:style w:type="paragraph" w:customStyle="1" w:styleId="SummeKKEH">
    <w:name w:val="SummeKKE_H"/>
    <w:basedOn w:val="SummeKapEntw"/>
    <w:qFormat/>
    <w:rsid w:val="007F0E5A"/>
  </w:style>
  <w:style w:type="paragraph" w:customStyle="1" w:styleId="SummeKKEH5">
    <w:name w:val="SummeKKE_H5"/>
    <w:basedOn w:val="SummeKKEH"/>
    <w:qFormat/>
    <w:rsid w:val="007F0E5A"/>
  </w:style>
  <w:style w:type="paragraph" w:customStyle="1" w:styleId="SummeKKEH7">
    <w:name w:val="SummeKKE_H7"/>
    <w:basedOn w:val="SummeKKEH"/>
    <w:qFormat/>
    <w:rsid w:val="007F0E5A"/>
  </w:style>
  <w:style w:type="paragraph" w:customStyle="1" w:styleId="SummeKKEH8">
    <w:name w:val="SummeKKE_H8"/>
    <w:basedOn w:val="SummeKKEH"/>
    <w:qFormat/>
    <w:rsid w:val="007F0E5A"/>
  </w:style>
  <w:style w:type="paragraph" w:customStyle="1" w:styleId="SummeKKEH10">
    <w:name w:val="SummeKKE_H10"/>
    <w:basedOn w:val="SummeKKEH"/>
    <w:qFormat/>
    <w:rsid w:val="007F0E5A"/>
  </w:style>
  <w:style w:type="paragraph" w:customStyle="1" w:styleId="GesellschafterKKEH">
    <w:name w:val="GesellschafterKKE_H"/>
    <w:basedOn w:val="GesellschKapEntw"/>
    <w:qFormat/>
    <w:rsid w:val="007F0E5A"/>
  </w:style>
  <w:style w:type="paragraph" w:customStyle="1" w:styleId="ZeileKKEV">
    <w:name w:val="ZeileKKE_V"/>
    <w:basedOn w:val="ZeileVKapEntw"/>
    <w:qFormat/>
    <w:rsid w:val="007F0E5A"/>
  </w:style>
  <w:style w:type="paragraph" w:customStyle="1" w:styleId="SummeKKEV">
    <w:name w:val="SummeKKE_V"/>
    <w:basedOn w:val="SummeKapEntw"/>
    <w:qFormat/>
    <w:rsid w:val="007F0E5A"/>
  </w:style>
  <w:style w:type="paragraph" w:customStyle="1" w:styleId="GesellschafterKKEV">
    <w:name w:val="GesellschafterKKE_V"/>
    <w:basedOn w:val="GesellschKapEntw"/>
    <w:qFormat/>
    <w:rsid w:val="007F0E5A"/>
  </w:style>
  <w:style w:type="paragraph" w:customStyle="1" w:styleId="HauptpunktKKEV">
    <w:name w:val="HauptpunktKKE_V"/>
    <w:basedOn w:val="HauptpunktKapEntw"/>
    <w:qFormat/>
    <w:rsid w:val="007F0E5A"/>
  </w:style>
  <w:style w:type="paragraph" w:customStyle="1" w:styleId="ZeileKKEH9">
    <w:name w:val="ZeileKKE_H9"/>
    <w:basedOn w:val="ZeileKKEH"/>
    <w:qFormat/>
    <w:rsid w:val="007F0E5A"/>
  </w:style>
  <w:style w:type="paragraph" w:customStyle="1" w:styleId="SummeKKEH9">
    <w:name w:val="SummeKKE_H9"/>
    <w:basedOn w:val="SummeKKEH"/>
    <w:qFormat/>
    <w:rsid w:val="007F0E5A"/>
  </w:style>
  <w:style w:type="paragraph" w:customStyle="1" w:styleId="AnlIABZeileWirtschaftsjahr">
    <w:name w:val="Anl_IAB_ZeileWirtschaftsjahr"/>
    <w:basedOn w:val="Standard"/>
    <w:qFormat/>
    <w:rsid w:val="007F0E5A"/>
    <w:rPr>
      <w:sz w:val="14"/>
    </w:rPr>
  </w:style>
  <w:style w:type="paragraph" w:customStyle="1" w:styleId="AnlIABGesamtsumme">
    <w:name w:val="Anl_IAB_Gesamtsumme"/>
    <w:basedOn w:val="Standard"/>
    <w:qFormat/>
    <w:rsid w:val="007F0E5A"/>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c\Bin\Master\cms\Template\wordtmpl\bbericht_bs.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A4BC4-4165-446B-B01F-A7ABFE7BD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bbericht_bs.dot</Template>
  <TotalTime>0</TotalTime>
  <Pages>1</Pages>
  <Words>1325</Words>
  <Characters>8349</Characters>
  <Application>Microsoft Office Word</Application>
  <DocSecurity>4</DocSecurity>
  <Lines>69</Lines>
  <Paragraphs>19</Paragraphs>
  <ScaleCrop>false</ScaleCrop>
  <HeadingPairs>
    <vt:vector size="2" baseType="variant">
      <vt:variant>
        <vt:lpstr>Titel</vt:lpstr>
      </vt:variant>
      <vt:variant>
        <vt:i4>1</vt:i4>
      </vt:variant>
    </vt:vector>
  </HeadingPairs>
  <TitlesOfParts>
    <vt:vector size="1" baseType="lpstr">
      <vt:lpstr>Kennzahlenanalyse</vt:lpstr>
    </vt:vector>
  </TitlesOfParts>
  <Company>Wolters Kluwer Software und Service GmbH</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Kennzahlenanalyse</dc:title>
  <dc:subject>Drei-Jahresvergleich für den Zeitraum 2009-2011</dc:subject>
  <dc:creator>Wolters Kluwer Software und Service GmbH</dc:creator>
  <cp:keywords/>
  <cp:lastModifiedBy>Klopfer, Adrian</cp:lastModifiedBy>
  <cp:revision>2</cp:revision>
  <dcterms:created xsi:type="dcterms:W3CDTF">2020-07-01T11:55:00Z</dcterms:created>
  <dcterms:modified xsi:type="dcterms:W3CDTF">2020-07-01T11:55:00Z</dcterms:modified>
</cp:coreProperties>
</file>