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821EEB" w14:textId="77777777" w:rsidR="00186EF1" w:rsidRDefault="00186EF1"/>
    <w:p w14:paraId="21E8EF6B" w14:textId="77777777" w:rsidR="00186EF1" w:rsidRDefault="00186EF1">
      <w:pPr>
        <w:pStyle w:val="berschrift1"/>
      </w:pPr>
      <w:r>
        <w:t>Angaben zum Rechnungswesen, zur Erstellung und Bewertung</w:t>
      </w:r>
    </w:p>
    <w:p w14:paraId="0035B1BE" w14:textId="77777777" w:rsidR="00186EF1" w:rsidRDefault="00186EF1"/>
    <w:p w14:paraId="26F07FA5" w14:textId="77777777" w:rsidR="00186EF1" w:rsidRDefault="00186EF1">
      <w:pPr>
        <w:pStyle w:val="StandardME"/>
      </w:pPr>
      <w:r>
        <w:rPr>
          <w:vanish/>
          <w:color w:val="0000FF"/>
        </w:rPr>
        <w:t>&lt;OPENFIELD.E1:</w:t>
      </w:r>
    </w:p>
    <w:p w14:paraId="735DAA91" w14:textId="77777777" w:rsidR="00186EF1" w:rsidRDefault="00186EF1">
      <w:pPr>
        <w:pStyle w:val="StandardME"/>
      </w:pPr>
    </w:p>
    <w:tbl>
      <w:tblPr>
        <w:tblW w:w="0" w:type="auto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7200"/>
      </w:tblGrid>
      <w:tr w:rsidR="00186EF1" w14:paraId="62D31DF3" w14:textId="77777777">
        <w:tc>
          <w:tcPr>
            <w:tcW w:w="839" w:type="dxa"/>
          </w:tcPr>
          <w:p w14:paraId="6B656BCB" w14:textId="77777777" w:rsidR="00186EF1" w:rsidRDefault="00B11B48">
            <w:pPr>
              <w:pStyle w:val="StandardME"/>
              <w:ind w:left="0"/>
              <w:jc w:val="center"/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 wp14:anchorId="71E69254" wp14:editId="35888419">
                  <wp:extent cx="333375" cy="333375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E532F9" w14:textId="77777777" w:rsidR="00186EF1" w:rsidRDefault="00186EF1">
            <w:pPr>
              <w:pStyle w:val="StandardME"/>
              <w:ind w:left="0"/>
              <w:jc w:val="center"/>
              <w:rPr>
                <w:b/>
                <w:vertAlign w:val="subscript"/>
              </w:rPr>
            </w:pPr>
            <w:r>
              <w:rPr>
                <w:b/>
                <w:vertAlign w:val="subscript"/>
              </w:rPr>
              <w:t>Hinweis</w:t>
            </w:r>
          </w:p>
          <w:p w14:paraId="6FE14768" w14:textId="77777777" w:rsidR="00186EF1" w:rsidRDefault="00186EF1">
            <w:pPr>
              <w:pStyle w:val="StandardME"/>
              <w:ind w:left="0"/>
              <w:rPr>
                <w:sz w:val="4"/>
              </w:rPr>
            </w:pPr>
          </w:p>
        </w:tc>
        <w:tc>
          <w:tcPr>
            <w:tcW w:w="7200" w:type="dxa"/>
          </w:tcPr>
          <w:p w14:paraId="307D4F87" w14:textId="77777777" w:rsidR="00186EF1" w:rsidRDefault="00186EF1">
            <w:pPr>
              <w:pStyle w:val="StandardME"/>
              <w:ind w:left="0"/>
              <w:rPr>
                <w:b/>
                <w:sz w:val="8"/>
              </w:rPr>
            </w:pPr>
          </w:p>
          <w:p w14:paraId="5260B380" w14:textId="77777777" w:rsidR="00186EF1" w:rsidRDefault="00186EF1">
            <w:pPr>
              <w:pStyle w:val="StandardME"/>
              <w:ind w:left="0"/>
              <w:rPr>
                <w:sz w:val="8"/>
              </w:rPr>
            </w:pPr>
            <w:r>
              <w:rPr>
                <w:b/>
                <w:sz w:val="18"/>
              </w:rPr>
              <w:t xml:space="preserve">Die nachfolgenden alternativen Textvorschläge können Sie über die Schaltfläche  </w:t>
            </w:r>
            <w:r w:rsidR="00B11B48">
              <w:rPr>
                <w:b/>
                <w:noProof/>
                <w:sz w:val="18"/>
                <w:vertAlign w:val="subscript"/>
              </w:rPr>
              <w:drawing>
                <wp:inline distT="0" distB="0" distL="0" distR="0" wp14:anchorId="514075FE" wp14:editId="30FB72FB">
                  <wp:extent cx="266700" cy="247650"/>
                  <wp:effectExtent l="19050" t="1905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18"/>
              </w:rPr>
              <w:t xml:space="preserve"> in der Bilanzsymbolleiste übernehmen oder ausblenden!</w:t>
            </w:r>
          </w:p>
        </w:tc>
      </w:tr>
    </w:tbl>
    <w:p w14:paraId="5830D50F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646A7BDC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Rechnungswesen</w:t>
      </w:r>
    </w:p>
    <w:p w14:paraId="641E97D6" w14:textId="77777777" w:rsidR="00186EF1" w:rsidRDefault="00186EF1">
      <w:pPr>
        <w:pStyle w:val="StandardME"/>
      </w:pPr>
    </w:p>
    <w:p w14:paraId="04B3E2A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</w:t>
      </w:r>
      <w:r>
        <w:rPr>
          <w:color w:val="0000FF"/>
        </w:rPr>
        <w:t>Die anfallenden Geschäftsvorfälle wurden durch mein Büro erfasst, auf Grund der mir übergebenen, nicht vorkontierten Buchungsbelege und Auskünfte.</w:t>
      </w:r>
    </w:p>
    <w:p w14:paraId="040C034F" w14:textId="77777777" w:rsidR="00186EF1" w:rsidRDefault="00186EF1">
      <w:pPr>
        <w:pStyle w:val="StandardME"/>
      </w:pPr>
    </w:p>
    <w:p w14:paraId="5BE795DC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</w:t>
      </w:r>
      <w:r>
        <w:rPr>
          <w:color w:val="0000FF"/>
        </w:rPr>
        <w:t>Die anfallenden Geschäftsvorfälle wurden durch unser Büro erfasst, auf Grund der uns übergebenen, nicht vorkontierten Buchungsbelege und Auskünfte.</w:t>
      </w:r>
    </w:p>
    <w:p w14:paraId="5E6D008C" w14:textId="77777777" w:rsidR="00186EF1" w:rsidRDefault="00186EF1">
      <w:pPr>
        <w:pStyle w:val="StandardME"/>
      </w:pPr>
    </w:p>
    <w:p w14:paraId="16BADCB8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anfallenden Geschäftsvorfälle wurden durch mein Büro erfasst, auf Grund der mir übergebenen, vorkontierten Buchungsbelege und Auskünfte.</w:t>
      </w:r>
    </w:p>
    <w:p w14:paraId="19B23ADD" w14:textId="77777777" w:rsidR="00186EF1" w:rsidRDefault="00186EF1">
      <w:pPr>
        <w:pStyle w:val="StandardME"/>
      </w:pPr>
    </w:p>
    <w:p w14:paraId="6588F6B7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anfallenden Geschäftsvorfälle wurden durch unser Büro erfasst, auf Grund der uns übergebenen, vorkontierten Buchungsbelege und Auskünfte.</w:t>
      </w:r>
    </w:p>
    <w:p w14:paraId="526DC0CB" w14:textId="77777777" w:rsidR="00186EF1" w:rsidRDefault="00186EF1">
      <w:pPr>
        <w:pStyle w:val="StandardME"/>
      </w:pPr>
    </w:p>
    <w:p w14:paraId="5789FE51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Erstellung der Buchführung erfolgte auftragsgemäß in der Weise, dass die mir übergebenen, weitgehend vorkontierten, Buchungsbelege durch mein Büro auf Datenträger erfasst wurden.</w:t>
      </w:r>
    </w:p>
    <w:p w14:paraId="63EE49B5" w14:textId="77777777" w:rsidR="00186EF1" w:rsidRDefault="00186EF1">
      <w:pPr>
        <w:pStyle w:val="StandardME"/>
      </w:pPr>
    </w:p>
    <w:p w14:paraId="478E8E41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Erstellung der Buchführung erfolgte auftragsgemäß in der Weise, dass die uns übergebenen, weitgehend vorkontierten, Buchungsbelege durch unser Büro auf Datenträger erfasst wurden.</w:t>
      </w:r>
    </w:p>
    <w:p w14:paraId="42F423DD" w14:textId="77777777" w:rsidR="00186EF1" w:rsidRDefault="00186EF1">
      <w:pPr>
        <w:pStyle w:val="StandardME"/>
      </w:pPr>
    </w:p>
    <w:p w14:paraId="2B109D5E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&gt;&lt;OPENFIELD.E1Singular::</w:t>
      </w:r>
      <w:r>
        <w:rPr>
          <w:color w:val="0000FF"/>
        </w:rPr>
        <w:t>Die Erstellung der Buchführung erfolgte auftragsgemäß in der Weise, dass die mir übergebenen, weitgehend nicht vorkontierten, Buchungsbelege durch mein Büro auf Datenträger erfasst wurden.</w:t>
      </w:r>
    </w:p>
    <w:p w14:paraId="3771EEF3" w14:textId="77777777" w:rsidR="00186EF1" w:rsidRDefault="00186EF1">
      <w:pPr>
        <w:pStyle w:val="StandardME"/>
      </w:pPr>
    </w:p>
    <w:p w14:paraId="28E8A4EA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&gt;&lt;OPENFIELD.E1Plural::</w:t>
      </w:r>
      <w:r>
        <w:rPr>
          <w:color w:val="0000FF"/>
        </w:rPr>
        <w:t>Die Erstellung der Buchführung erfolgte auftragsgemäß in der Weise, dass die uns übergebenen, weitgehend nicht vorkontierten, Buchungsbelege durch unser Büro auf Datenträger erfasst wurden.</w:t>
      </w:r>
    </w:p>
    <w:p w14:paraId="000B672C" w14:textId="77777777" w:rsidR="00186EF1" w:rsidRDefault="00186EF1">
      <w:pPr>
        <w:pStyle w:val="StandardME"/>
      </w:pPr>
    </w:p>
    <w:p w14:paraId="5081C55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anfallenden Geschäftsvorfälle wurden von der Gesellschaft erfasst und unter Anwendung des EDV-Buchführungssystem</w:t>
      </w:r>
      <w:r w:rsidR="008D1998">
        <w:rPr>
          <w:color w:val="0000FF"/>
        </w:rPr>
        <w:t>s</w:t>
      </w:r>
      <w:r>
        <w:rPr>
          <w:color w:val="0000FF"/>
        </w:rPr>
        <w:t xml:space="preserve"> der </w:t>
      </w:r>
      <w:r w:rsidR="005F476E">
        <w:rPr>
          <w:color w:val="0000FF"/>
        </w:rPr>
        <w:t>Wolters Kluwer</w:t>
      </w:r>
      <w:r>
        <w:rPr>
          <w:color w:val="0000FF"/>
        </w:rPr>
        <w:t xml:space="preserve"> Software und Service GmbH ausgewertet. Der Auftrag zur Erstellung des Jahresabschlusses beinhaltet die Prüfung der Buchführung.</w:t>
      </w:r>
    </w:p>
    <w:p w14:paraId="1D7DA4CF" w14:textId="77777777" w:rsidR="00186EF1" w:rsidRDefault="00186EF1">
      <w:pPr>
        <w:pStyle w:val="StandardME"/>
      </w:pPr>
    </w:p>
    <w:p w14:paraId="78284B66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 xml:space="preserve">Die Kontierung und die Auswertung erfolgt unter Anwendung des EDV-Buchführungssystems der </w:t>
      </w:r>
      <w:r w:rsidR="005F476E">
        <w:rPr>
          <w:color w:val="0000FF"/>
        </w:rPr>
        <w:t xml:space="preserve">Wolters Kluwer </w:t>
      </w:r>
      <w:r>
        <w:rPr>
          <w:color w:val="0000FF"/>
        </w:rPr>
        <w:t>Software und Service GmbH.</w:t>
      </w:r>
    </w:p>
    <w:p w14:paraId="3CE17CB8" w14:textId="77777777" w:rsidR="00186EF1" w:rsidRDefault="00186EF1">
      <w:pPr>
        <w:pStyle w:val="StandardME"/>
        <w:rPr>
          <w:color w:val="0000FF"/>
        </w:rPr>
      </w:pPr>
    </w:p>
    <w:p w14:paraId="317A71A4" w14:textId="7814B405" w:rsidR="00186EF1" w:rsidRDefault="00186EF1">
      <w:pPr>
        <w:pStyle w:val="StandardME"/>
        <w:rPr>
          <w:color w:val="0000FF"/>
        </w:rPr>
      </w:pPr>
      <w:r>
        <w:rPr>
          <w:color w:val="0000FF"/>
        </w:rPr>
        <w:t>Die Ordnungsmäßigkeit des ADDISON-Buchführungsprogramms wurde durch Einzelsystemprüfung der ERNST &amp; YOUNG, Wirtschaftsprüfungsgesellschaft in Stutt</w:t>
      </w:r>
      <w:r w:rsidR="006E374C">
        <w:rPr>
          <w:color w:val="0000FF"/>
        </w:rPr>
        <w:t xml:space="preserve">gart, am </w:t>
      </w:r>
      <w:r w:rsidR="009932CF">
        <w:rPr>
          <w:color w:val="0000FF"/>
        </w:rPr>
        <w:br/>
      </w:r>
      <w:r w:rsidR="00C6630B">
        <w:rPr>
          <w:color w:val="0000FF"/>
        </w:rPr>
        <w:t xml:space="preserve">31. Juli 2020 </w:t>
      </w:r>
      <w:r>
        <w:rPr>
          <w:color w:val="0000FF"/>
        </w:rPr>
        <w:t>bestätigt.</w:t>
      </w:r>
    </w:p>
    <w:p w14:paraId="41666F67" w14:textId="77777777" w:rsidR="00186EF1" w:rsidRPr="008322E7" w:rsidRDefault="00186EF1">
      <w:pPr>
        <w:pStyle w:val="StandardME"/>
        <w:rPr>
          <w:color w:val="0000FF"/>
        </w:rPr>
      </w:pPr>
    </w:p>
    <w:p w14:paraId="11CC9F8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Buchführung wurde im Geschäftsjahr wie in den Vorjahren auf einer eigenen EDV-Anlage der Gesellschaft erstellt. Die verwendete Software entspricht nach einem Testat, den Grundsätzen ordnungsmäßiger Buchführung.</w:t>
      </w:r>
    </w:p>
    <w:p w14:paraId="7211DBF5" w14:textId="77777777" w:rsidR="00186EF1" w:rsidRDefault="00186EF1">
      <w:pPr>
        <w:pStyle w:val="StandardME"/>
      </w:pPr>
    </w:p>
    <w:p w14:paraId="323029E2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Eine sachgemäße Anwendung des geprüften Systems lag vor.</w:t>
      </w:r>
    </w:p>
    <w:p w14:paraId="7CC3A1E2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782652AF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lastRenderedPageBreak/>
        <w:t>&lt;OPENFIELD.E1:</w:t>
      </w:r>
      <w:r>
        <w:rPr>
          <w:color w:val="0000FF"/>
        </w:rPr>
        <w:t>Bestandsnachweis</w:t>
      </w:r>
    </w:p>
    <w:p w14:paraId="713EFFE1" w14:textId="77777777" w:rsidR="00186EF1" w:rsidRDefault="00186EF1">
      <w:pPr>
        <w:pStyle w:val="StandardME"/>
      </w:pPr>
    </w:p>
    <w:p w14:paraId="18EB41C4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Das Anlagevermögen ist durch ein Anlagenverzeichnis nachgewiesen, die Zugänge an geringwertigen Wirtschaftsgütern durch Aufstellungen belegt.</w:t>
      </w:r>
    </w:p>
    <w:p w14:paraId="1446CCC1" w14:textId="77777777" w:rsidR="00186EF1" w:rsidRDefault="00186EF1">
      <w:pPr>
        <w:pStyle w:val="StandardME"/>
      </w:pPr>
    </w:p>
    <w:p w14:paraId="7B29C5B3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Der Kassenbestand ist aus dem Kassenbuch ersichtlich.</w:t>
      </w:r>
    </w:p>
    <w:p w14:paraId="0C927012" w14:textId="77777777" w:rsidR="00186EF1" w:rsidRDefault="00186EF1">
      <w:pPr>
        <w:pStyle w:val="StandardME"/>
      </w:pPr>
    </w:p>
    <w:p w14:paraId="68E228B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Guthaben und Verbindlichkeiten gegenüber Kreditinstituten sind mit den Kontoauszügen bzw. Saldenbestätigungen abgestimmt.</w:t>
      </w:r>
    </w:p>
    <w:p w14:paraId="474208CB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4B5832AE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Bewertung</w:t>
      </w:r>
    </w:p>
    <w:p w14:paraId="119D1C5F" w14:textId="77777777" w:rsidR="00186EF1" w:rsidRDefault="00186EF1">
      <w:pPr>
        <w:pStyle w:val="StandardME"/>
      </w:pPr>
    </w:p>
    <w:p w14:paraId="53563636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Bewertung erfolgte entsprechend den Bewertungsgrundsätzen des § 252 HGB.</w:t>
      </w:r>
    </w:p>
    <w:p w14:paraId="2D6A9D52" w14:textId="77777777" w:rsidR="00186EF1" w:rsidRDefault="00186EF1">
      <w:pPr>
        <w:pStyle w:val="StandardME"/>
      </w:pPr>
    </w:p>
    <w:p w14:paraId="6E22153F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Das abnutzbare Anlagevermögen wurde zu Anschaffungs- bzw. Herstellungskosten vermindert um Abschreibungen, das nicht abnutzbare Anlagevermögen zu Anschaffungskosten bewertet.</w:t>
      </w:r>
    </w:p>
    <w:p w14:paraId="2C961683" w14:textId="77777777" w:rsidR="00186EF1" w:rsidRDefault="00186EF1">
      <w:pPr>
        <w:pStyle w:val="StandardME"/>
      </w:pPr>
    </w:p>
    <w:p w14:paraId="14EA668D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Änderungen gegenüber dem Vorjahr in der Ausübung von Bewertungswahlrechten liegen nicht vor.</w:t>
      </w:r>
    </w:p>
    <w:p w14:paraId="7F6CE338" w14:textId="77777777" w:rsidR="00186EF1" w:rsidRDefault="00186EF1">
      <w:pPr>
        <w:pStyle w:val="StandardME"/>
      </w:pPr>
      <w:r>
        <w:rPr>
          <w:vanish/>
          <w:color w:val="0000FF"/>
        </w:rPr>
        <w:t>&gt;</w:t>
      </w:r>
    </w:p>
    <w:p w14:paraId="0F55DDCC" w14:textId="77777777" w:rsidR="00186EF1" w:rsidRDefault="00186EF1">
      <w:pPr>
        <w:pStyle w:val="berschrift3"/>
        <w:rPr>
          <w:color w:val="0000FF"/>
        </w:rPr>
      </w:pPr>
      <w:r>
        <w:rPr>
          <w:vanish/>
          <w:color w:val="0000FF"/>
        </w:rPr>
        <w:t>&lt;OPENFIELD.E1:</w:t>
      </w:r>
      <w:r>
        <w:rPr>
          <w:color w:val="0000FF"/>
        </w:rPr>
        <w:t>Gliederung</w:t>
      </w:r>
    </w:p>
    <w:p w14:paraId="6C2A97B9" w14:textId="77777777" w:rsidR="00186EF1" w:rsidRDefault="00186EF1">
      <w:pPr>
        <w:pStyle w:val="StandardME"/>
      </w:pPr>
    </w:p>
    <w:p w14:paraId="390B9263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Gliederung der Einnahmen-Überschuss-Rechnung erfolgte unter Anwendung der berufsüblichen Gliederungsvorschriften und wurde in Staffelform aufgestellt.</w:t>
      </w:r>
    </w:p>
    <w:p w14:paraId="0BFBB550" w14:textId="77777777" w:rsidR="00186EF1" w:rsidRDefault="00186EF1">
      <w:pPr>
        <w:pStyle w:val="StandardME"/>
      </w:pPr>
    </w:p>
    <w:p w14:paraId="52676D44" w14:textId="77777777" w:rsidR="00186EF1" w:rsidRDefault="00186EF1">
      <w:pPr>
        <w:pStyle w:val="StandardME"/>
        <w:rPr>
          <w:color w:val="0000FF"/>
        </w:rPr>
      </w:pPr>
      <w:r>
        <w:rPr>
          <w:vanish/>
          <w:color w:val="0000FF"/>
        </w:rPr>
        <w:t>&gt;&lt;OPENFIELD.E1:</w:t>
      </w:r>
      <w:r>
        <w:rPr>
          <w:color w:val="0000FF"/>
        </w:rPr>
        <w:t>Die Gliederung der Gewinnermittlung erfolgte unter Anwendung der berufsüblichen Gliederungsvorschriften und wurde in Staffelform aufgestellt.</w:t>
      </w:r>
    </w:p>
    <w:p w14:paraId="64D7B42D" w14:textId="77777777" w:rsidR="00186EF1" w:rsidRDefault="00186EF1">
      <w:pPr>
        <w:pStyle w:val="StandardME"/>
        <w:rPr>
          <w:vanish/>
          <w:color w:val="0000FF"/>
        </w:rPr>
      </w:pPr>
      <w:r>
        <w:rPr>
          <w:vanish/>
          <w:color w:val="0000FF"/>
        </w:rPr>
        <w:t>&gt;</w:t>
      </w:r>
    </w:p>
    <w:p w14:paraId="42280075" w14:textId="77777777" w:rsidR="00186EF1" w:rsidRDefault="00186EF1">
      <w:pPr>
        <w:pStyle w:val="StandardME"/>
        <w:rPr>
          <w:vanish/>
          <w:color w:val="0000FF"/>
        </w:rPr>
      </w:pPr>
    </w:p>
    <w:p w14:paraId="13A667BE" w14:textId="77777777" w:rsidR="00186EF1" w:rsidRDefault="00186EF1">
      <w:pPr>
        <w:pStyle w:val="StandardME"/>
        <w:rPr>
          <w:color w:val="0000FF"/>
        </w:rPr>
      </w:pPr>
    </w:p>
    <w:sectPr w:rsidR="00186EF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A4B423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C3C64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22C4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F29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BEA0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1625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5841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5430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A7276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CC5A56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2C650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C25D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37E62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820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98C9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00AB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6A97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282F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9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846DB5"/>
    <w:multiLevelType w:val="multilevel"/>
    <w:tmpl w:val="1B422B86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1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2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23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19"/>
  </w:num>
  <w:num w:numId="16">
    <w:abstractNumId w:val="22"/>
  </w:num>
  <w:num w:numId="17">
    <w:abstractNumId w:val="16"/>
  </w:num>
  <w:num w:numId="18">
    <w:abstractNumId w:val="20"/>
  </w:num>
  <w:num w:numId="19">
    <w:abstractNumId w:val="15"/>
  </w:num>
  <w:num w:numId="20">
    <w:abstractNumId w:val="18"/>
  </w:num>
  <w:num w:numId="21">
    <w:abstractNumId w:val="14"/>
  </w:num>
  <w:num w:numId="22">
    <w:abstractNumId w:val="10"/>
  </w:num>
  <w:num w:numId="23">
    <w:abstractNumId w:val="17"/>
  </w:num>
  <w:num w:numId="24">
    <w:abstractNumId w:val="21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86EF1"/>
    <w:rsid w:val="00186EF1"/>
    <w:rsid w:val="003F02D5"/>
    <w:rsid w:val="005F476E"/>
    <w:rsid w:val="006E374C"/>
    <w:rsid w:val="007E0D0A"/>
    <w:rsid w:val="008322E7"/>
    <w:rsid w:val="008510EA"/>
    <w:rsid w:val="008521E3"/>
    <w:rsid w:val="008D1998"/>
    <w:rsid w:val="009932CF"/>
    <w:rsid w:val="00B11B48"/>
    <w:rsid w:val="00C6630B"/>
    <w:rsid w:val="00F4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D47E2A"/>
  <w15:chartTrackingRefBased/>
  <w15:docId w15:val="{9BE9EB72-BAEE-4727-96BD-D4CA24B32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F476E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5F476E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5F476E"/>
    <w:pPr>
      <w:outlineLvl w:val="1"/>
    </w:pPr>
  </w:style>
  <w:style w:type="paragraph" w:styleId="berschrift3">
    <w:name w:val="heading 3"/>
    <w:basedOn w:val="berschrift1"/>
    <w:next w:val="Standard"/>
    <w:qFormat/>
    <w:rsid w:val="005F476E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5F476E"/>
    <w:pPr>
      <w:numPr>
        <w:ilvl w:val="3"/>
        <w:numId w:val="19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5F476E"/>
    <w:pPr>
      <w:numPr>
        <w:ilvl w:val="4"/>
        <w:numId w:val="19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5F476E"/>
    <w:pPr>
      <w:numPr>
        <w:ilvl w:val="5"/>
        <w:numId w:val="19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5F476E"/>
    <w:pPr>
      <w:numPr>
        <w:ilvl w:val="6"/>
        <w:numId w:val="19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5F476E"/>
    <w:pPr>
      <w:numPr>
        <w:ilvl w:val="7"/>
        <w:numId w:val="19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5F476E"/>
    <w:pPr>
      <w:numPr>
        <w:ilvl w:val="8"/>
        <w:numId w:val="19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5F476E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5F476E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5F476E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5F476E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5F476E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5F476E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5F476E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5F476E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5F476E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5F476E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5F476E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5F476E"/>
    <w:rPr>
      <w:vanish/>
    </w:rPr>
  </w:style>
  <w:style w:type="paragraph" w:customStyle="1" w:styleId="StandardME">
    <w:name w:val="StandardME"/>
    <w:basedOn w:val="Standard"/>
    <w:rsid w:val="005F476E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5F476E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5F476E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5F476E"/>
    <w:pPr>
      <w:ind w:left="283" w:hanging="283"/>
    </w:pPr>
  </w:style>
  <w:style w:type="paragraph" w:styleId="Dokumentstruktur">
    <w:name w:val="Document Map"/>
    <w:basedOn w:val="Standard"/>
    <w:semiHidden/>
    <w:rsid w:val="005F476E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5F476E"/>
    <w:pPr>
      <w:jc w:val="center"/>
    </w:pPr>
  </w:style>
  <w:style w:type="paragraph" w:customStyle="1" w:styleId="HVariante1">
    <w:name w:val="H Variante 1"/>
    <w:basedOn w:val="Standard"/>
    <w:rsid w:val="005F476E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5F476E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5F476E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5F476E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5F476E"/>
  </w:style>
  <w:style w:type="paragraph" w:customStyle="1" w:styleId="HDVariante2">
    <w:name w:val="HD Variante 2"/>
    <w:basedOn w:val="HVariante2"/>
    <w:next w:val="HVariante2"/>
    <w:rsid w:val="005F476E"/>
  </w:style>
  <w:style w:type="paragraph" w:customStyle="1" w:styleId="HDVariante3">
    <w:name w:val="HD Variante 3"/>
    <w:basedOn w:val="HVariante3"/>
    <w:next w:val="HVariante3"/>
    <w:rsid w:val="005F476E"/>
  </w:style>
  <w:style w:type="paragraph" w:customStyle="1" w:styleId="HDVariante4">
    <w:name w:val="HD Variante 4"/>
    <w:basedOn w:val="HVariante4"/>
    <w:next w:val="HVariante4"/>
    <w:rsid w:val="005F476E"/>
  </w:style>
  <w:style w:type="paragraph" w:customStyle="1" w:styleId="HUVariante1">
    <w:name w:val="HU Variante 1"/>
    <w:basedOn w:val="HVariante1"/>
    <w:next w:val="HVariante1"/>
    <w:rsid w:val="005F476E"/>
  </w:style>
  <w:style w:type="paragraph" w:customStyle="1" w:styleId="HUVariante2">
    <w:name w:val="HU Variante 2"/>
    <w:basedOn w:val="HVariante2"/>
    <w:next w:val="HVariante2"/>
    <w:rsid w:val="005F476E"/>
  </w:style>
  <w:style w:type="paragraph" w:customStyle="1" w:styleId="HUVariante3">
    <w:name w:val="HU Variante 3"/>
    <w:basedOn w:val="HVariante3"/>
    <w:next w:val="HVariante3"/>
    <w:rsid w:val="005F476E"/>
  </w:style>
  <w:style w:type="paragraph" w:customStyle="1" w:styleId="HUVariante4">
    <w:name w:val="HU Variante 4"/>
    <w:basedOn w:val="HVariante4"/>
    <w:next w:val="HVariante4"/>
    <w:rsid w:val="005F476E"/>
  </w:style>
  <w:style w:type="paragraph" w:styleId="Kopfzeile">
    <w:name w:val="header"/>
    <w:basedOn w:val="Standard"/>
    <w:rsid w:val="005F476E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5F476E"/>
    <w:rPr>
      <w:sz w:val="18"/>
    </w:rPr>
  </w:style>
  <w:style w:type="paragraph" w:customStyle="1" w:styleId="NachweisPos">
    <w:name w:val="NachweisPos"/>
    <w:basedOn w:val="Standard"/>
    <w:rsid w:val="005F476E"/>
    <w:rPr>
      <w:sz w:val="18"/>
    </w:rPr>
  </w:style>
  <w:style w:type="paragraph" w:customStyle="1" w:styleId="NachweisEndsumme">
    <w:name w:val="NachweisEndsumme"/>
    <w:basedOn w:val="NachweisPos"/>
    <w:rsid w:val="005F476E"/>
    <w:rPr>
      <w:b/>
    </w:rPr>
  </w:style>
  <w:style w:type="paragraph" w:customStyle="1" w:styleId="NachweisSumme">
    <w:name w:val="NachweisSumme"/>
    <w:basedOn w:val="NachweisPos"/>
    <w:rsid w:val="005F476E"/>
    <w:rPr>
      <w:b/>
    </w:rPr>
  </w:style>
  <w:style w:type="paragraph" w:customStyle="1" w:styleId="PVariante1">
    <w:name w:val="P Variante 1"/>
    <w:basedOn w:val="Standard"/>
    <w:rsid w:val="005F476E"/>
    <w:rPr>
      <w:sz w:val="18"/>
    </w:rPr>
  </w:style>
  <w:style w:type="paragraph" w:customStyle="1" w:styleId="PVariante2">
    <w:name w:val="P Variante 2"/>
    <w:basedOn w:val="Standard"/>
    <w:rsid w:val="005F476E"/>
    <w:rPr>
      <w:sz w:val="18"/>
    </w:rPr>
  </w:style>
  <w:style w:type="paragraph" w:customStyle="1" w:styleId="PVariante3">
    <w:name w:val="P Variante 3"/>
    <w:basedOn w:val="Standard"/>
    <w:rsid w:val="005F476E"/>
    <w:rPr>
      <w:sz w:val="18"/>
    </w:rPr>
  </w:style>
  <w:style w:type="paragraph" w:customStyle="1" w:styleId="PVariante4">
    <w:name w:val="P Variante 4"/>
    <w:basedOn w:val="Standard"/>
    <w:rsid w:val="005F476E"/>
    <w:rPr>
      <w:b/>
      <w:sz w:val="18"/>
    </w:rPr>
  </w:style>
  <w:style w:type="paragraph" w:customStyle="1" w:styleId="PDVariante1">
    <w:name w:val="PD Variante 1"/>
    <w:basedOn w:val="PVariante1"/>
    <w:next w:val="PVariante1"/>
    <w:rsid w:val="005F476E"/>
  </w:style>
  <w:style w:type="paragraph" w:customStyle="1" w:styleId="PDVariante2">
    <w:name w:val="PD Variante 2"/>
    <w:basedOn w:val="PVariante2"/>
    <w:next w:val="PVariante2"/>
    <w:rsid w:val="005F476E"/>
  </w:style>
  <w:style w:type="paragraph" w:customStyle="1" w:styleId="PDVariante3">
    <w:name w:val="PD Variante 3"/>
    <w:basedOn w:val="PVariante3"/>
    <w:next w:val="PVariante3"/>
    <w:rsid w:val="005F476E"/>
  </w:style>
  <w:style w:type="paragraph" w:customStyle="1" w:styleId="PDVariante4">
    <w:name w:val="PD Variante 4"/>
    <w:basedOn w:val="PVariante4"/>
    <w:next w:val="PVariante4"/>
    <w:rsid w:val="005F476E"/>
  </w:style>
  <w:style w:type="paragraph" w:customStyle="1" w:styleId="PUVariante1">
    <w:name w:val="PU Variante 1"/>
    <w:basedOn w:val="PVariante1"/>
    <w:next w:val="PVariante1"/>
    <w:rsid w:val="005F476E"/>
  </w:style>
  <w:style w:type="paragraph" w:customStyle="1" w:styleId="PUVariante2">
    <w:name w:val="PU Variante 2"/>
    <w:basedOn w:val="PVariante2"/>
    <w:next w:val="PVariante2"/>
    <w:rsid w:val="005F476E"/>
  </w:style>
  <w:style w:type="paragraph" w:customStyle="1" w:styleId="PUVariante3">
    <w:name w:val="PU Variante 3"/>
    <w:basedOn w:val="PVariante3"/>
    <w:next w:val="PVariante3"/>
    <w:rsid w:val="005F476E"/>
  </w:style>
  <w:style w:type="paragraph" w:customStyle="1" w:styleId="PUVariante4">
    <w:name w:val="PU Variante 4"/>
    <w:basedOn w:val="PVariante4"/>
    <w:next w:val="PVariante4"/>
    <w:rsid w:val="005F476E"/>
  </w:style>
  <w:style w:type="paragraph" w:customStyle="1" w:styleId="SVariante1">
    <w:name w:val="S Variante 1"/>
    <w:basedOn w:val="Standard"/>
    <w:rsid w:val="005F476E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5F476E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5F476E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5F476E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5F476E"/>
  </w:style>
  <w:style w:type="paragraph" w:customStyle="1" w:styleId="SDVariante2">
    <w:name w:val="SD Variante 2"/>
    <w:basedOn w:val="SVariante2"/>
    <w:next w:val="SVariante2"/>
    <w:rsid w:val="005F476E"/>
  </w:style>
  <w:style w:type="paragraph" w:customStyle="1" w:styleId="SDVariante3">
    <w:name w:val="SD Variante 3"/>
    <w:basedOn w:val="SVariante3"/>
    <w:next w:val="SVariante3"/>
    <w:rsid w:val="005F476E"/>
  </w:style>
  <w:style w:type="paragraph" w:customStyle="1" w:styleId="SDVariante4">
    <w:name w:val="SD Variante 4"/>
    <w:basedOn w:val="SVariante4"/>
    <w:next w:val="SVariante4"/>
    <w:rsid w:val="005F476E"/>
  </w:style>
  <w:style w:type="character" w:styleId="Seitenzahl">
    <w:name w:val="page number"/>
    <w:rsid w:val="005F476E"/>
  </w:style>
  <w:style w:type="paragraph" w:customStyle="1" w:styleId="Steuerung">
    <w:name w:val="Steuerung"/>
    <w:basedOn w:val="Standard"/>
    <w:rsid w:val="005F476E"/>
    <w:rPr>
      <w:b/>
      <w:vanish/>
    </w:rPr>
  </w:style>
  <w:style w:type="paragraph" w:customStyle="1" w:styleId="SUVariante1">
    <w:name w:val="SU Variante 1"/>
    <w:basedOn w:val="SVariante1"/>
    <w:next w:val="SVariante1"/>
    <w:rsid w:val="005F476E"/>
  </w:style>
  <w:style w:type="paragraph" w:customStyle="1" w:styleId="SUVariante2">
    <w:name w:val="SU Variante 2"/>
    <w:basedOn w:val="SVariante2"/>
    <w:next w:val="SVariante2"/>
    <w:rsid w:val="005F476E"/>
  </w:style>
  <w:style w:type="paragraph" w:customStyle="1" w:styleId="SUVariante3">
    <w:name w:val="SU Variante 3"/>
    <w:basedOn w:val="SVariante3"/>
    <w:next w:val="SVariante3"/>
    <w:rsid w:val="005F476E"/>
  </w:style>
  <w:style w:type="paragraph" w:customStyle="1" w:styleId="SUVariante4">
    <w:name w:val="SU Variante 4"/>
    <w:basedOn w:val="SVariante4"/>
    <w:next w:val="SVariante4"/>
    <w:rsid w:val="005F476E"/>
  </w:style>
  <w:style w:type="paragraph" w:customStyle="1" w:styleId="UVariante1">
    <w:name w:val="U Variante 1"/>
    <w:basedOn w:val="Standard"/>
    <w:rsid w:val="005F476E"/>
    <w:rPr>
      <w:b/>
      <w:sz w:val="18"/>
    </w:rPr>
  </w:style>
  <w:style w:type="paragraph" w:customStyle="1" w:styleId="UVariante2">
    <w:name w:val="U Variante 2"/>
    <w:basedOn w:val="Standard"/>
    <w:rsid w:val="005F476E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5F476E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5F476E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5F476E"/>
    <w:rPr>
      <w:vanish/>
    </w:rPr>
  </w:style>
  <w:style w:type="paragraph" w:customStyle="1" w:styleId="UDVariante1">
    <w:name w:val="UD Variante 1"/>
    <w:basedOn w:val="UVariante1"/>
    <w:next w:val="UVariante1"/>
    <w:rsid w:val="005F476E"/>
  </w:style>
  <w:style w:type="paragraph" w:customStyle="1" w:styleId="UDVariante2">
    <w:name w:val="UD Variante 2"/>
    <w:basedOn w:val="UVariante2"/>
    <w:next w:val="UVariante2"/>
    <w:rsid w:val="005F476E"/>
  </w:style>
  <w:style w:type="paragraph" w:customStyle="1" w:styleId="UDVariante3">
    <w:name w:val="UD Variante 3"/>
    <w:basedOn w:val="UVariante3"/>
    <w:next w:val="UVariante3"/>
    <w:rsid w:val="005F476E"/>
  </w:style>
  <w:style w:type="paragraph" w:customStyle="1" w:styleId="UDVariante4">
    <w:name w:val="UD Variante 4"/>
    <w:basedOn w:val="UVariante4"/>
    <w:next w:val="UVariante4"/>
    <w:rsid w:val="005F476E"/>
  </w:style>
  <w:style w:type="paragraph" w:customStyle="1" w:styleId="UUVariante1">
    <w:name w:val="UU Variante 1"/>
    <w:basedOn w:val="UVariante1"/>
    <w:next w:val="UVariante1"/>
    <w:rsid w:val="005F476E"/>
  </w:style>
  <w:style w:type="paragraph" w:customStyle="1" w:styleId="UUVariante2">
    <w:name w:val="UU Variante 2"/>
    <w:basedOn w:val="UVariante2"/>
    <w:next w:val="UVariante2"/>
    <w:rsid w:val="005F476E"/>
  </w:style>
  <w:style w:type="paragraph" w:customStyle="1" w:styleId="UUVariante3">
    <w:name w:val="UU Variante 3"/>
    <w:basedOn w:val="UVariante3"/>
    <w:next w:val="UVariante3"/>
    <w:rsid w:val="005F476E"/>
  </w:style>
  <w:style w:type="paragraph" w:customStyle="1" w:styleId="UUVariante4">
    <w:name w:val="UU Variante 4"/>
    <w:basedOn w:val="UVariante4"/>
    <w:next w:val="UVariante4"/>
    <w:rsid w:val="005F476E"/>
  </w:style>
  <w:style w:type="paragraph" w:styleId="Verzeichnis3">
    <w:name w:val="toc 3"/>
    <w:basedOn w:val="Standard"/>
    <w:next w:val="Standard"/>
    <w:autoRedefine/>
    <w:semiHidden/>
    <w:rsid w:val="005F476E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5F476E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5F476E"/>
  </w:style>
  <w:style w:type="paragraph" w:customStyle="1" w:styleId="VUVariante1">
    <w:name w:val="VU Variante 1"/>
    <w:basedOn w:val="UVariante1"/>
    <w:rsid w:val="005F476E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5F476E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5F476E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5F476E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5F476E"/>
  </w:style>
  <w:style w:type="paragraph" w:customStyle="1" w:styleId="Liste1">
    <w:name w:val="Liste1"/>
    <w:basedOn w:val="Standard"/>
    <w:rsid w:val="005F476E"/>
    <w:pPr>
      <w:spacing w:before="120" w:after="120"/>
    </w:pPr>
  </w:style>
  <w:style w:type="paragraph" w:customStyle="1" w:styleId="Liste2">
    <w:name w:val="Liste2"/>
    <w:basedOn w:val="Standard"/>
    <w:rsid w:val="005F476E"/>
  </w:style>
  <w:style w:type="paragraph" w:customStyle="1" w:styleId="Liste3">
    <w:name w:val="Liste3"/>
    <w:basedOn w:val="Standard"/>
    <w:rsid w:val="005F476E"/>
  </w:style>
  <w:style w:type="paragraph" w:customStyle="1" w:styleId="Liste4">
    <w:name w:val="Liste4"/>
    <w:basedOn w:val="Standard"/>
    <w:rsid w:val="005F476E"/>
  </w:style>
  <w:style w:type="paragraph" w:customStyle="1" w:styleId="Liste5">
    <w:name w:val="Liste5"/>
    <w:basedOn w:val="Standard"/>
    <w:rsid w:val="005F476E"/>
  </w:style>
  <w:style w:type="paragraph" w:customStyle="1" w:styleId="StandardErl">
    <w:name w:val="StandardErl"/>
    <w:basedOn w:val="Standard"/>
    <w:rsid w:val="005F476E"/>
  </w:style>
  <w:style w:type="paragraph" w:customStyle="1" w:styleId="Standarderl1">
    <w:name w:val="Standarderl1"/>
    <w:basedOn w:val="StandardErl"/>
    <w:rsid w:val="005F476E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5F476E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5F476E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5F476E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5F476E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5F476E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5F476E"/>
  </w:style>
  <w:style w:type="paragraph" w:customStyle="1" w:styleId="Kennzahl1">
    <w:name w:val="Kennzahl1"/>
    <w:basedOn w:val="Standard"/>
    <w:rsid w:val="005F476E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5F476E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5F476E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5F476E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5F476E"/>
  </w:style>
  <w:style w:type="paragraph" w:styleId="E-Mail-Signatur">
    <w:name w:val="E-mail Signature"/>
    <w:basedOn w:val="Standard"/>
    <w:rsid w:val="005F476E"/>
  </w:style>
  <w:style w:type="paragraph" w:customStyle="1" w:styleId="EKopf">
    <w:name w:val="EKopf"/>
    <w:basedOn w:val="Standard"/>
    <w:rsid w:val="005F476E"/>
  </w:style>
  <w:style w:type="paragraph" w:customStyle="1" w:styleId="EZus">
    <w:name w:val="EZus"/>
    <w:basedOn w:val="ESumme"/>
    <w:next w:val="Standard"/>
    <w:rsid w:val="005F476E"/>
    <w:rPr>
      <w:u w:val="single"/>
    </w:rPr>
  </w:style>
  <w:style w:type="paragraph" w:customStyle="1" w:styleId="ESumme">
    <w:name w:val="ESumme"/>
    <w:basedOn w:val="Standard"/>
    <w:rsid w:val="005F476E"/>
  </w:style>
  <w:style w:type="paragraph" w:customStyle="1" w:styleId="EPoskopf">
    <w:name w:val="EPos kopf"/>
    <w:basedOn w:val="Standard"/>
    <w:rsid w:val="005F476E"/>
    <w:rPr>
      <w:b/>
    </w:rPr>
  </w:style>
  <w:style w:type="paragraph" w:customStyle="1" w:styleId="EUPoskopf">
    <w:name w:val="EUPos kopf"/>
    <w:basedOn w:val="Standard"/>
    <w:rsid w:val="005F476E"/>
    <w:rPr>
      <w:b/>
    </w:rPr>
  </w:style>
  <w:style w:type="paragraph" w:customStyle="1" w:styleId="EHPoskopf">
    <w:name w:val="EHPos kopf"/>
    <w:basedOn w:val="EPoskopf"/>
    <w:uiPriority w:val="99"/>
    <w:rsid w:val="005F476E"/>
    <w:rPr>
      <w:sz w:val="22"/>
    </w:rPr>
  </w:style>
  <w:style w:type="paragraph" w:customStyle="1" w:styleId="ETPoskopf">
    <w:name w:val="ETPos kopf"/>
    <w:basedOn w:val="Standard"/>
    <w:rsid w:val="005F476E"/>
    <w:rPr>
      <w:b/>
    </w:rPr>
  </w:style>
  <w:style w:type="paragraph" w:customStyle="1" w:styleId="EPosFuss">
    <w:name w:val="EPos Fuss"/>
    <w:basedOn w:val="Standard"/>
    <w:rsid w:val="005F476E"/>
  </w:style>
  <w:style w:type="paragraph" w:customStyle="1" w:styleId="EGesamtSumme">
    <w:name w:val="EGesamtSumme"/>
    <w:basedOn w:val="Standard"/>
    <w:rsid w:val="005F476E"/>
    <w:rPr>
      <w:b/>
    </w:rPr>
  </w:style>
  <w:style w:type="paragraph" w:customStyle="1" w:styleId="EAnlkopf">
    <w:name w:val="EAnl kopf"/>
    <w:basedOn w:val="Standard"/>
    <w:rsid w:val="005F476E"/>
    <w:rPr>
      <w:b/>
    </w:rPr>
  </w:style>
  <w:style w:type="paragraph" w:customStyle="1" w:styleId="EAnl">
    <w:name w:val="EAnl"/>
    <w:basedOn w:val="Standard"/>
    <w:rsid w:val="005F476E"/>
  </w:style>
  <w:style w:type="paragraph" w:customStyle="1" w:styleId="ERstkopf">
    <w:name w:val="ERst kopf"/>
    <w:basedOn w:val="EAnl"/>
    <w:rsid w:val="005F476E"/>
    <w:rPr>
      <w:b/>
      <w:sz w:val="18"/>
    </w:rPr>
  </w:style>
  <w:style w:type="paragraph" w:customStyle="1" w:styleId="ERstrumpf">
    <w:name w:val="ERst rumpf"/>
    <w:basedOn w:val="Standard"/>
    <w:rsid w:val="005F476E"/>
    <w:rPr>
      <w:sz w:val="18"/>
    </w:rPr>
  </w:style>
  <w:style w:type="paragraph" w:customStyle="1" w:styleId="ERstfuss">
    <w:name w:val="ERst fuss"/>
    <w:basedOn w:val="Standard"/>
    <w:rsid w:val="005F476E"/>
    <w:rPr>
      <w:b/>
      <w:sz w:val="18"/>
    </w:rPr>
  </w:style>
  <w:style w:type="paragraph" w:customStyle="1" w:styleId="EVspiegelkopf">
    <w:name w:val="EVspiegel kopf"/>
    <w:basedOn w:val="Standard"/>
    <w:rsid w:val="005F476E"/>
    <w:rPr>
      <w:b/>
      <w:sz w:val="18"/>
    </w:rPr>
  </w:style>
  <w:style w:type="paragraph" w:customStyle="1" w:styleId="EVspiegelrumpf">
    <w:name w:val="EVspiegel rumpf"/>
    <w:basedOn w:val="Standard"/>
    <w:rsid w:val="005F476E"/>
    <w:rPr>
      <w:sz w:val="18"/>
    </w:rPr>
  </w:style>
  <w:style w:type="paragraph" w:customStyle="1" w:styleId="EVspiegelfuss">
    <w:name w:val="EVspiegel fuss"/>
    <w:basedOn w:val="EVspiegelkopf"/>
    <w:rsid w:val="005F476E"/>
  </w:style>
  <w:style w:type="paragraph" w:customStyle="1" w:styleId="ETexte">
    <w:name w:val="ETexte"/>
    <w:basedOn w:val="Standard"/>
    <w:rsid w:val="005F476E"/>
  </w:style>
  <w:style w:type="paragraph" w:customStyle="1" w:styleId="KennzahlBez">
    <w:name w:val="KennzahlBez"/>
    <w:basedOn w:val="Standard"/>
    <w:rsid w:val="005F476E"/>
    <w:rPr>
      <w:rFonts w:cs="Arial"/>
      <w:b/>
      <w:bCs/>
    </w:rPr>
  </w:style>
  <w:style w:type="paragraph" w:customStyle="1" w:styleId="KennzahlenText">
    <w:name w:val="KennzahlenText"/>
    <w:basedOn w:val="Standard"/>
    <w:rsid w:val="005F476E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5F476E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5F476E"/>
    <w:rPr>
      <w:u w:val="single"/>
    </w:rPr>
  </w:style>
  <w:style w:type="paragraph" w:customStyle="1" w:styleId="KennzahlWert">
    <w:name w:val="KennzahlWert"/>
    <w:basedOn w:val="Standard"/>
    <w:rsid w:val="005F476E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5F476E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5F476E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5F476E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5F476E"/>
    <w:rPr>
      <w:b/>
      <w:sz w:val="14"/>
    </w:rPr>
  </w:style>
  <w:style w:type="paragraph" w:customStyle="1" w:styleId="AGBWPText">
    <w:name w:val="AGBWP_Text"/>
    <w:basedOn w:val="Standard"/>
    <w:rsid w:val="005F476E"/>
    <w:pPr>
      <w:jc w:val="both"/>
    </w:pPr>
    <w:rPr>
      <w:sz w:val="14"/>
    </w:rPr>
  </w:style>
  <w:style w:type="paragraph" w:customStyle="1" w:styleId="AGBWPGL1">
    <w:name w:val="AGB_WP_GL1"/>
    <w:basedOn w:val="AGBWPText"/>
    <w:rsid w:val="005F476E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5F476E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5F476E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5F476E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5F476E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5F476E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5F476E"/>
    <w:rPr>
      <w:sz w:val="16"/>
    </w:rPr>
  </w:style>
  <w:style w:type="paragraph" w:customStyle="1" w:styleId="DWSumme">
    <w:name w:val="DW_Summe"/>
    <w:basedOn w:val="Standard"/>
    <w:rsid w:val="005F476E"/>
    <w:rPr>
      <w:b/>
      <w:sz w:val="16"/>
    </w:rPr>
  </w:style>
  <w:style w:type="paragraph" w:customStyle="1" w:styleId="DWKopf">
    <w:name w:val="DW_Kopf"/>
    <w:basedOn w:val="Standard"/>
    <w:rsid w:val="005F476E"/>
    <w:rPr>
      <w:b/>
      <w:sz w:val="16"/>
    </w:rPr>
  </w:style>
  <w:style w:type="paragraph" w:customStyle="1" w:styleId="VPVariante4">
    <w:name w:val="VP Variante 4"/>
    <w:basedOn w:val="Standard"/>
    <w:rsid w:val="005F476E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5F476E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5F476E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5F476E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5F476E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Formatvorlage1">
    <w:name w:val="Formatvorlage1"/>
    <w:basedOn w:val="berschrift3"/>
    <w:rsid w:val="005F476E"/>
  </w:style>
  <w:style w:type="paragraph" w:customStyle="1" w:styleId="TextEinzug">
    <w:name w:val="TextEinzug"/>
    <w:basedOn w:val="Standard"/>
    <w:rsid w:val="005F476E"/>
    <w:pPr>
      <w:spacing w:after="120"/>
      <w:ind w:left="709"/>
    </w:pPr>
  </w:style>
  <w:style w:type="paragraph" w:customStyle="1" w:styleId="AuflistTE">
    <w:name w:val="AuflistTE"/>
    <w:basedOn w:val="TextEinzug"/>
    <w:rsid w:val="005F476E"/>
    <w:pPr>
      <w:numPr>
        <w:numId w:val="16"/>
      </w:numPr>
    </w:pPr>
  </w:style>
  <w:style w:type="paragraph" w:customStyle="1" w:styleId="DWEndsumme">
    <w:name w:val="DW_Endsumme"/>
    <w:basedOn w:val="DWSumme"/>
    <w:rsid w:val="005F476E"/>
    <w:pPr>
      <w:spacing w:after="120"/>
    </w:pPr>
  </w:style>
  <w:style w:type="paragraph" w:customStyle="1" w:styleId="DWEndsummeGross">
    <w:name w:val="DW_Endsumme_Gross"/>
    <w:basedOn w:val="Standard"/>
    <w:rsid w:val="005F476E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5F476E"/>
    <w:rPr>
      <w:b/>
      <w:sz w:val="24"/>
    </w:rPr>
  </w:style>
  <w:style w:type="paragraph" w:customStyle="1" w:styleId="DWEndsummegross0">
    <w:name w:val="DW_Endsumme_gross"/>
    <w:basedOn w:val="DWSummegross"/>
    <w:rsid w:val="005F476E"/>
    <w:pPr>
      <w:spacing w:after="120"/>
    </w:pPr>
  </w:style>
  <w:style w:type="paragraph" w:customStyle="1" w:styleId="DWSummeMittel">
    <w:name w:val="DW_Summe_Mittel"/>
    <w:basedOn w:val="Standard"/>
    <w:rsid w:val="005F476E"/>
    <w:rPr>
      <w:b/>
    </w:rPr>
  </w:style>
  <w:style w:type="paragraph" w:customStyle="1" w:styleId="DWEndsummeMittel">
    <w:name w:val="DW_Endsumme_Mittel"/>
    <w:basedOn w:val="DWSummeMittel"/>
    <w:rsid w:val="005F476E"/>
    <w:pPr>
      <w:spacing w:after="120"/>
    </w:pPr>
  </w:style>
  <w:style w:type="paragraph" w:customStyle="1" w:styleId="DWSummemittel0">
    <w:name w:val="DW_Summe_mittel"/>
    <w:basedOn w:val="Standard"/>
    <w:rsid w:val="005F476E"/>
    <w:rPr>
      <w:b/>
    </w:rPr>
  </w:style>
  <w:style w:type="paragraph" w:customStyle="1" w:styleId="DWEndsummemittel0">
    <w:name w:val="DW_Endsumme_mittel"/>
    <w:basedOn w:val="DWSummemittel0"/>
    <w:rsid w:val="005F476E"/>
    <w:pPr>
      <w:spacing w:after="120"/>
    </w:pPr>
  </w:style>
  <w:style w:type="paragraph" w:customStyle="1" w:styleId="DWHauptpunkt">
    <w:name w:val="DW_Hauptpunkt"/>
    <w:basedOn w:val="Standard"/>
    <w:rsid w:val="005F476E"/>
    <w:rPr>
      <w:b/>
      <w:sz w:val="16"/>
    </w:rPr>
  </w:style>
  <w:style w:type="paragraph" w:customStyle="1" w:styleId="DWHauptpunktgross">
    <w:name w:val="DW_Hauptpunkt_gross"/>
    <w:basedOn w:val="Standard"/>
    <w:rsid w:val="005F476E"/>
    <w:rPr>
      <w:b/>
      <w:sz w:val="24"/>
    </w:rPr>
  </w:style>
  <w:style w:type="paragraph" w:customStyle="1" w:styleId="DWHauptpunktmittel">
    <w:name w:val="DW_Hauptpunkt_mittel"/>
    <w:basedOn w:val="Standard"/>
    <w:rsid w:val="005F476E"/>
    <w:rPr>
      <w:b/>
    </w:rPr>
  </w:style>
  <w:style w:type="paragraph" w:customStyle="1" w:styleId="DWKontoGross">
    <w:name w:val="DW_Konto_Gross"/>
    <w:basedOn w:val="Standard"/>
    <w:rsid w:val="005F476E"/>
    <w:rPr>
      <w:sz w:val="24"/>
    </w:rPr>
  </w:style>
  <w:style w:type="paragraph" w:customStyle="1" w:styleId="DWKontogross0">
    <w:name w:val="DW_Konto_gross"/>
    <w:basedOn w:val="Standard"/>
    <w:rsid w:val="005F476E"/>
    <w:rPr>
      <w:sz w:val="24"/>
    </w:rPr>
  </w:style>
  <w:style w:type="paragraph" w:customStyle="1" w:styleId="DWKontomittel">
    <w:name w:val="DW_Konto_mittel"/>
    <w:basedOn w:val="Standard"/>
    <w:rsid w:val="005F476E"/>
  </w:style>
  <w:style w:type="paragraph" w:customStyle="1" w:styleId="DWKopfGross">
    <w:name w:val="DW_Kopf_Gross"/>
    <w:basedOn w:val="Standard"/>
    <w:rsid w:val="005F476E"/>
    <w:rPr>
      <w:b/>
      <w:sz w:val="24"/>
    </w:rPr>
  </w:style>
  <w:style w:type="paragraph" w:customStyle="1" w:styleId="DWKopfgross0">
    <w:name w:val="DW_Kopf_gross"/>
    <w:basedOn w:val="Standard"/>
    <w:rsid w:val="005F476E"/>
    <w:rPr>
      <w:b/>
      <w:sz w:val="24"/>
    </w:rPr>
  </w:style>
  <w:style w:type="paragraph" w:customStyle="1" w:styleId="DWKopfMittel">
    <w:name w:val="DW_Kopf_Mittel"/>
    <w:basedOn w:val="Standard"/>
    <w:rsid w:val="005F476E"/>
    <w:rPr>
      <w:b/>
    </w:rPr>
  </w:style>
  <w:style w:type="paragraph" w:customStyle="1" w:styleId="DWKopfmittel0">
    <w:name w:val="DW_Kopf_mittel"/>
    <w:basedOn w:val="Standard"/>
    <w:rsid w:val="005F476E"/>
    <w:rPr>
      <w:b/>
    </w:rPr>
  </w:style>
  <w:style w:type="paragraph" w:customStyle="1" w:styleId="DWPosition">
    <w:name w:val="DW_Position"/>
    <w:basedOn w:val="Standard"/>
    <w:rsid w:val="005F476E"/>
    <w:rPr>
      <w:sz w:val="16"/>
    </w:rPr>
  </w:style>
  <w:style w:type="paragraph" w:customStyle="1" w:styleId="DWPositiongross">
    <w:name w:val="DW_Position_gross"/>
    <w:basedOn w:val="Standard"/>
    <w:rsid w:val="005F476E"/>
    <w:rPr>
      <w:sz w:val="24"/>
    </w:rPr>
  </w:style>
  <w:style w:type="paragraph" w:customStyle="1" w:styleId="DWPositionmittel">
    <w:name w:val="DW_Position_mittel"/>
    <w:basedOn w:val="DWPosition"/>
    <w:rsid w:val="005F476E"/>
    <w:rPr>
      <w:sz w:val="20"/>
    </w:rPr>
  </w:style>
  <w:style w:type="paragraph" w:customStyle="1" w:styleId="DWSummeGross0">
    <w:name w:val="DW_Summe_Gross"/>
    <w:basedOn w:val="Standard"/>
    <w:rsid w:val="005F476E"/>
    <w:rPr>
      <w:b/>
      <w:sz w:val="24"/>
    </w:rPr>
  </w:style>
  <w:style w:type="paragraph" w:customStyle="1" w:styleId="DWUnterpunkt">
    <w:name w:val="DW_Unterpunkt"/>
    <w:basedOn w:val="Standard"/>
    <w:rsid w:val="005F476E"/>
    <w:rPr>
      <w:b/>
      <w:sz w:val="16"/>
    </w:rPr>
  </w:style>
  <w:style w:type="paragraph" w:customStyle="1" w:styleId="DWUnterpunktgross">
    <w:name w:val="DW_Unterpunkt_gross"/>
    <w:basedOn w:val="Standard"/>
    <w:rsid w:val="005F476E"/>
    <w:rPr>
      <w:b/>
      <w:sz w:val="24"/>
    </w:rPr>
  </w:style>
  <w:style w:type="paragraph" w:customStyle="1" w:styleId="DWUnterpunktmittel">
    <w:name w:val="DW_Unterpunkt_mittel"/>
    <w:basedOn w:val="Standard"/>
    <w:rsid w:val="005F476E"/>
    <w:rPr>
      <w:b/>
    </w:rPr>
  </w:style>
  <w:style w:type="character" w:styleId="Endnotenzeichen">
    <w:name w:val="endnote reference"/>
    <w:semiHidden/>
    <w:rsid w:val="005F476E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5F476E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5F476E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5F476E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5F476E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5F476E"/>
    <w:pPr>
      <w:ind w:left="1800" w:hanging="200"/>
    </w:pPr>
  </w:style>
  <w:style w:type="paragraph" w:customStyle="1" w:styleId="Inhaltsverz">
    <w:name w:val="Inhaltsverz"/>
    <w:basedOn w:val="Standard"/>
    <w:rsid w:val="005F476E"/>
    <w:rPr>
      <w:b/>
      <w:sz w:val="28"/>
    </w:rPr>
  </w:style>
  <w:style w:type="paragraph" w:styleId="Kommentartext">
    <w:name w:val="annotation text"/>
    <w:basedOn w:val="Standard"/>
    <w:semiHidden/>
    <w:rsid w:val="005F476E"/>
  </w:style>
  <w:style w:type="character" w:styleId="Kommentarzeichen">
    <w:name w:val="annotation reference"/>
    <w:semiHidden/>
    <w:rsid w:val="005F476E"/>
    <w:rPr>
      <w:rFonts w:ascii="Arial" w:hAnsi="Arial"/>
      <w:sz w:val="16"/>
    </w:rPr>
  </w:style>
  <w:style w:type="paragraph" w:styleId="Nachrichtenkopf">
    <w:name w:val="Message Header"/>
    <w:basedOn w:val="Standard"/>
    <w:rsid w:val="005F47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5F476E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5F476E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5F476E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5F476E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5F476E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5F476E"/>
    <w:rPr>
      <w:b/>
    </w:rPr>
  </w:style>
  <w:style w:type="paragraph" w:customStyle="1" w:styleId="SummeKapEntw">
    <w:name w:val="SummeKapEntw"/>
    <w:basedOn w:val="Standard"/>
    <w:rsid w:val="005F476E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5F476E"/>
    <w:pPr>
      <w:ind w:left="0"/>
    </w:pPr>
    <w:rPr>
      <w:b/>
    </w:rPr>
  </w:style>
  <w:style w:type="paragraph" w:customStyle="1" w:styleId="TextEinzugAufz">
    <w:name w:val="TextEinzugAufz"/>
    <w:basedOn w:val="Standard"/>
    <w:rsid w:val="005F476E"/>
    <w:pPr>
      <w:numPr>
        <w:numId w:val="17"/>
      </w:numPr>
    </w:pPr>
  </w:style>
  <w:style w:type="paragraph" w:styleId="Textkrper-Zeileneinzug">
    <w:name w:val="Body Text Indent"/>
    <w:basedOn w:val="Standard"/>
    <w:rsid w:val="005F476E"/>
    <w:pPr>
      <w:ind w:left="567"/>
      <w:jc w:val="both"/>
    </w:pPr>
  </w:style>
  <w:style w:type="paragraph" w:customStyle="1" w:styleId="TitelDok">
    <w:name w:val="TitelDok"/>
    <w:basedOn w:val="Standard"/>
    <w:rsid w:val="005F476E"/>
    <w:rPr>
      <w:b/>
      <w:sz w:val="96"/>
    </w:rPr>
  </w:style>
  <w:style w:type="paragraph" w:styleId="Verzeichnis5">
    <w:name w:val="toc 5"/>
    <w:basedOn w:val="Standard"/>
    <w:next w:val="Standard"/>
    <w:semiHidden/>
    <w:rsid w:val="005F476E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5F476E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5F476E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5F476E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5F476E"/>
    <w:pPr>
      <w:tabs>
        <w:tab w:val="right" w:pos="9071"/>
      </w:tabs>
      <w:ind w:left="1120"/>
    </w:pPr>
  </w:style>
  <w:style w:type="character" w:styleId="Zeilennummer">
    <w:name w:val="line number"/>
    <w:rsid w:val="005F476E"/>
    <w:rPr>
      <w:rFonts w:ascii="Arial" w:hAnsi="Arial"/>
    </w:rPr>
  </w:style>
  <w:style w:type="paragraph" w:customStyle="1" w:styleId="ErlTexte1">
    <w:name w:val="ErlTexte1"/>
    <w:basedOn w:val="Standard"/>
    <w:rsid w:val="005F476E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5F476E"/>
    <w:pPr>
      <w:numPr>
        <w:numId w:val="24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5F476E"/>
    <w:pPr>
      <w:numPr>
        <w:ilvl w:val="1"/>
        <w:numId w:val="24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5F476E"/>
    <w:pPr>
      <w:numPr>
        <w:ilvl w:val="2"/>
        <w:numId w:val="24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5F476E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5F476E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5F476E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5F476E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5F476E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5F476E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5F476E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5F476E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5F476E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5F476E"/>
    <w:rPr>
      <w:b/>
      <w:sz w:val="18"/>
      <w:szCs w:val="18"/>
    </w:rPr>
  </w:style>
  <w:style w:type="paragraph" w:customStyle="1" w:styleId="DWKopfFmittel">
    <w:name w:val="DW_KopfF_mittel"/>
    <w:basedOn w:val="Standard"/>
    <w:rsid w:val="005F476E"/>
    <w:rPr>
      <w:b/>
    </w:rPr>
  </w:style>
  <w:style w:type="paragraph" w:customStyle="1" w:styleId="DWKopfFgross">
    <w:name w:val="DW_KopfF_gross"/>
    <w:basedOn w:val="Standard"/>
    <w:rsid w:val="005F476E"/>
    <w:rPr>
      <w:b/>
      <w:sz w:val="24"/>
      <w:szCs w:val="24"/>
    </w:rPr>
  </w:style>
  <w:style w:type="paragraph" w:customStyle="1" w:styleId="DWKopfk">
    <w:name w:val="DW_Kopfk"/>
    <w:basedOn w:val="Standard"/>
    <w:rsid w:val="005F476E"/>
    <w:rPr>
      <w:b/>
    </w:rPr>
  </w:style>
  <w:style w:type="paragraph" w:customStyle="1" w:styleId="DWKopfkgross">
    <w:name w:val="DW_Kopfk_gross"/>
    <w:basedOn w:val="Standard"/>
    <w:rsid w:val="005F476E"/>
    <w:rPr>
      <w:b/>
    </w:rPr>
  </w:style>
  <w:style w:type="paragraph" w:customStyle="1" w:styleId="DWKopfKmittel">
    <w:name w:val="DW_KopfK_mittel"/>
    <w:basedOn w:val="Standard"/>
    <w:rsid w:val="005F476E"/>
    <w:rPr>
      <w:i/>
    </w:rPr>
  </w:style>
  <w:style w:type="paragraph" w:customStyle="1" w:styleId="DWKopfU">
    <w:name w:val="DW_KopfU"/>
    <w:basedOn w:val="Standard"/>
    <w:rsid w:val="005F476E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5F476E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5F476E"/>
    <w:rPr>
      <w:u w:val="single"/>
    </w:rPr>
  </w:style>
  <w:style w:type="paragraph" w:customStyle="1" w:styleId="DWKopfA">
    <w:name w:val="DW_KopfA"/>
    <w:basedOn w:val="Standard"/>
    <w:rsid w:val="005F476E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5F476E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5F476E"/>
    <w:pPr>
      <w:spacing w:after="120"/>
    </w:pPr>
  </w:style>
  <w:style w:type="paragraph" w:customStyle="1" w:styleId="DWKopfFK">
    <w:name w:val="DW_KopfFK"/>
    <w:basedOn w:val="Standard"/>
    <w:rsid w:val="005F476E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5F476E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5F476E"/>
    <w:rPr>
      <w:b/>
      <w:i/>
    </w:rPr>
  </w:style>
  <w:style w:type="paragraph" w:customStyle="1" w:styleId="DWKopfK0">
    <w:name w:val="DW_KopfK"/>
    <w:basedOn w:val="Standard"/>
    <w:rsid w:val="005F476E"/>
    <w:rPr>
      <w:i/>
      <w:sz w:val="16"/>
      <w:szCs w:val="16"/>
    </w:rPr>
  </w:style>
  <w:style w:type="paragraph" w:customStyle="1" w:styleId="DWKopfKgross0">
    <w:name w:val="DW_KopfK_gross"/>
    <w:basedOn w:val="Standard"/>
    <w:rsid w:val="005F476E"/>
    <w:rPr>
      <w:i/>
      <w:sz w:val="24"/>
      <w:szCs w:val="24"/>
    </w:rPr>
  </w:style>
  <w:style w:type="paragraph" w:customStyle="1" w:styleId="DWKopfFU">
    <w:name w:val="DW_KopfFU"/>
    <w:basedOn w:val="Standard"/>
    <w:rsid w:val="005F476E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5F476E"/>
    <w:rPr>
      <w:b/>
      <w:u w:val="single"/>
    </w:rPr>
  </w:style>
  <w:style w:type="paragraph" w:customStyle="1" w:styleId="DWKopfFUgross">
    <w:name w:val="DW_KopfFU_gross"/>
    <w:basedOn w:val="Standard"/>
    <w:rsid w:val="005F476E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5F476E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5F476E"/>
    <w:pPr>
      <w:spacing w:after="100"/>
    </w:pPr>
  </w:style>
  <w:style w:type="paragraph" w:customStyle="1" w:styleId="DWKopfFAgross">
    <w:name w:val="DW_KopfFA_gross"/>
    <w:basedOn w:val="Standard"/>
    <w:rsid w:val="005F476E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5F476E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5F476E"/>
    <w:rPr>
      <w:i/>
      <w:u w:val="single"/>
    </w:rPr>
  </w:style>
  <w:style w:type="paragraph" w:customStyle="1" w:styleId="DWKopfKUAgross">
    <w:name w:val="DW_KopfKUA_gross"/>
    <w:basedOn w:val="Standard"/>
    <w:rsid w:val="005F476E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5F476E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5F476E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5F476E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5F476E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5F476E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5F476E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5F476E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5F476E"/>
    <w:rPr>
      <w:b/>
      <w:i/>
      <w:u w:val="single"/>
    </w:rPr>
  </w:style>
  <w:style w:type="paragraph" w:customStyle="1" w:styleId="DWKopfFKUgross">
    <w:name w:val="DW_KopfFKU_gross"/>
    <w:basedOn w:val="Standard"/>
    <w:rsid w:val="005F476E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5F476E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5F476E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5F476E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5F476E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5F476E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5F476E"/>
  </w:style>
  <w:style w:type="paragraph" w:customStyle="1" w:styleId="DWFormatkombinationgross">
    <w:name w:val="DW_Formatkombination_gross"/>
    <w:basedOn w:val="Standard"/>
    <w:rsid w:val="005F476E"/>
    <w:rPr>
      <w:sz w:val="24"/>
      <w:szCs w:val="24"/>
    </w:rPr>
  </w:style>
  <w:style w:type="paragraph" w:customStyle="1" w:styleId="DWFormatkombinationF">
    <w:name w:val="DW_FormatkombinationF"/>
    <w:basedOn w:val="Standard"/>
    <w:rsid w:val="005F476E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5F476E"/>
    <w:rPr>
      <w:b/>
    </w:rPr>
  </w:style>
  <w:style w:type="paragraph" w:customStyle="1" w:styleId="DWFormatkombinationFgross">
    <w:name w:val="DW_FormatkombinationF_gross"/>
    <w:basedOn w:val="Standard"/>
    <w:rsid w:val="005F476E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5F476E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5F476E"/>
    <w:rPr>
      <w:i/>
    </w:rPr>
  </w:style>
  <w:style w:type="paragraph" w:customStyle="1" w:styleId="DWFormatkombinationKgross">
    <w:name w:val="DW_FormatkombinationK_gross"/>
    <w:basedOn w:val="Standard"/>
    <w:rsid w:val="005F476E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5F476E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5F476E"/>
    <w:rPr>
      <w:u w:val="single"/>
    </w:rPr>
  </w:style>
  <w:style w:type="paragraph" w:customStyle="1" w:styleId="DWFormatkombinationUgross">
    <w:name w:val="DW_FormatkombinationU_gross"/>
    <w:basedOn w:val="Standard"/>
    <w:rsid w:val="005F476E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5F476E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5F476E"/>
    <w:pPr>
      <w:spacing w:after="100"/>
    </w:pPr>
  </w:style>
  <w:style w:type="paragraph" w:customStyle="1" w:styleId="DWFormatkombinationAgross">
    <w:name w:val="DW_FormatkombinationA_gross"/>
    <w:basedOn w:val="Standard"/>
    <w:rsid w:val="005F476E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5F476E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5F476E"/>
    <w:rPr>
      <w:b/>
      <w:i/>
    </w:rPr>
  </w:style>
  <w:style w:type="paragraph" w:customStyle="1" w:styleId="DWFormatkombinationFKgross">
    <w:name w:val="DW_FormatkombinationFK_gross"/>
    <w:basedOn w:val="Standard"/>
    <w:rsid w:val="005F476E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5F476E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5F476E"/>
    <w:rPr>
      <w:b/>
      <w:u w:val="single"/>
    </w:rPr>
  </w:style>
  <w:style w:type="paragraph" w:customStyle="1" w:styleId="DWFormatkombinationFUgross">
    <w:name w:val="DW_FormatkombinationFU_gross"/>
    <w:basedOn w:val="Standard"/>
    <w:rsid w:val="005F476E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5F476E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5F476E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5F476E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5F476E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5F476E"/>
    <w:rPr>
      <w:i/>
      <w:u w:val="single"/>
    </w:rPr>
  </w:style>
  <w:style w:type="paragraph" w:customStyle="1" w:styleId="DWFormatkombinationKUgross">
    <w:name w:val="DW_FormatkombinationKU_gross"/>
    <w:basedOn w:val="Standard"/>
    <w:rsid w:val="005F476E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5F476E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5F476E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5F476E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5F476E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5F476E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5F476E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5F476E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5F476E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5F476E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5F476E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5F476E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5F476E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5F476E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5F476E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5F476E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5F476E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5F476E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5F476E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5F476E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5F476E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5F476E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5F476E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5F476E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5F476E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5F476E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5F476E"/>
    <w:pPr>
      <w:spacing w:after="180"/>
    </w:pPr>
  </w:style>
  <w:style w:type="paragraph" w:customStyle="1" w:styleId="DWKontoAbstand">
    <w:name w:val="DW_KontoAbstand"/>
    <w:basedOn w:val="DWKontoAbstandmittel"/>
    <w:rsid w:val="005F476E"/>
    <w:rPr>
      <w:sz w:val="16"/>
    </w:rPr>
  </w:style>
  <w:style w:type="paragraph" w:customStyle="1" w:styleId="DWKontoAbstandgross">
    <w:name w:val="DW_KontoAbstand_gross"/>
    <w:basedOn w:val="DWKontoAbstandmittel"/>
    <w:rsid w:val="005F476E"/>
    <w:rPr>
      <w:sz w:val="24"/>
    </w:rPr>
  </w:style>
  <w:style w:type="paragraph" w:customStyle="1" w:styleId="AnlAnlagennachweisKonto">
    <w:name w:val="Anl_Anlagennachweis_Konto"/>
    <w:basedOn w:val="Standard"/>
    <w:rsid w:val="005F476E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5F476E"/>
    <w:rPr>
      <w:sz w:val="14"/>
    </w:rPr>
  </w:style>
  <w:style w:type="paragraph" w:customStyle="1" w:styleId="AnlAnlagennachweisKopf">
    <w:name w:val="Anl_Anlagennachweis_Kopf"/>
    <w:basedOn w:val="Standard"/>
    <w:rsid w:val="005F476E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5F476E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5F476E"/>
    <w:rPr>
      <w:b/>
      <w:sz w:val="14"/>
    </w:rPr>
  </w:style>
  <w:style w:type="paragraph" w:customStyle="1" w:styleId="AnlAnlagennachweisPosition">
    <w:name w:val="Anl_Anlagennachweis_Position"/>
    <w:basedOn w:val="Standard"/>
    <w:rsid w:val="005F476E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5F476E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5F476E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5F476E"/>
    <w:rPr>
      <w:b/>
      <w:sz w:val="14"/>
    </w:rPr>
  </w:style>
  <w:style w:type="paragraph" w:customStyle="1" w:styleId="AnlFrdernachweisKonto">
    <w:name w:val="Anl_Fördernachweis_Konto"/>
    <w:basedOn w:val="Standard"/>
    <w:rsid w:val="005F476E"/>
    <w:rPr>
      <w:sz w:val="14"/>
    </w:rPr>
  </w:style>
  <w:style w:type="paragraph" w:customStyle="1" w:styleId="AnlFrdernachweisBilPos">
    <w:name w:val="Anl_Fördernachweis_BilPos"/>
    <w:basedOn w:val="Standard"/>
    <w:rsid w:val="005F476E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5F476E"/>
    <w:rPr>
      <w:sz w:val="14"/>
      <w:szCs w:val="14"/>
    </w:rPr>
  </w:style>
  <w:style w:type="paragraph" w:customStyle="1" w:styleId="AnlFrdernachweisKopf">
    <w:name w:val="Anl_Fördernachweis_Kopf"/>
    <w:basedOn w:val="Standard"/>
    <w:rsid w:val="005F476E"/>
    <w:rPr>
      <w:b/>
      <w:sz w:val="14"/>
    </w:rPr>
  </w:style>
  <w:style w:type="paragraph" w:customStyle="1" w:styleId="AnlFrdernachweisHauptpunkt">
    <w:name w:val="Anl_Fördernachweis_Hauptpunkt"/>
    <w:basedOn w:val="Standard"/>
    <w:rsid w:val="005F476E"/>
    <w:rPr>
      <w:b/>
      <w:sz w:val="14"/>
    </w:rPr>
  </w:style>
  <w:style w:type="paragraph" w:customStyle="1" w:styleId="AnlFrdernachweisUnterpunkt">
    <w:name w:val="Anl_Fördernachweis_Unterpunkt"/>
    <w:basedOn w:val="Standard"/>
    <w:rsid w:val="005F476E"/>
    <w:rPr>
      <w:b/>
      <w:sz w:val="14"/>
    </w:rPr>
  </w:style>
  <w:style w:type="paragraph" w:customStyle="1" w:styleId="AnlFrdernachweisPosition">
    <w:name w:val="Anl_Fördernachweis_Position"/>
    <w:basedOn w:val="Standard"/>
    <w:rsid w:val="005F476E"/>
    <w:rPr>
      <w:b/>
      <w:sz w:val="14"/>
    </w:rPr>
  </w:style>
  <w:style w:type="paragraph" w:customStyle="1" w:styleId="AnlFrdernachweisSummeKonto">
    <w:name w:val="Anl_Fördernachweis_Summe_Konto"/>
    <w:basedOn w:val="Standard"/>
    <w:rsid w:val="005F476E"/>
    <w:rPr>
      <w:b/>
      <w:sz w:val="14"/>
    </w:rPr>
  </w:style>
  <w:style w:type="paragraph" w:customStyle="1" w:styleId="AnlFrdernachweisSummeBilPos">
    <w:name w:val="Anl_Fördernachweis_Summe_BilPos"/>
    <w:basedOn w:val="Standard"/>
    <w:rsid w:val="005F476E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5F476E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5F476E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5F476E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5F476E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5F476E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5F476E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5F476E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5F476E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5F476E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5F476E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5F476E"/>
    <w:rPr>
      <w:rFonts w:cs="Arial"/>
      <w:b/>
      <w:sz w:val="16"/>
    </w:rPr>
  </w:style>
  <w:style w:type="paragraph" w:customStyle="1" w:styleId="Formatvorlage2">
    <w:name w:val="Formatvorlage2"/>
    <w:basedOn w:val="Standard"/>
    <w:rsid w:val="005F476E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5F476E"/>
    <w:rPr>
      <w:b/>
      <w:sz w:val="16"/>
    </w:rPr>
  </w:style>
  <w:style w:type="paragraph" w:customStyle="1" w:styleId="FormatvorlagefrberschriftO">
    <w:name w:val="Formatvorlage für Überschrift O"/>
    <w:basedOn w:val="Standard"/>
    <w:rsid w:val="00186EF1"/>
    <w:pPr>
      <w:jc w:val="center"/>
    </w:pPr>
  </w:style>
  <w:style w:type="paragraph" w:customStyle="1" w:styleId="berschrift0">
    <w:name w:val="Überschrift 0"/>
    <w:basedOn w:val="berschrift1"/>
    <w:rsid w:val="00186EF1"/>
    <w:pPr>
      <w:jc w:val="center"/>
    </w:pPr>
  </w:style>
  <w:style w:type="paragraph" w:customStyle="1" w:styleId="Formatvorlage3">
    <w:name w:val="Formatvorlage3"/>
    <w:basedOn w:val="Standard"/>
    <w:rsid w:val="00186EF1"/>
    <w:pPr>
      <w:spacing w:before="120" w:after="120"/>
    </w:pPr>
    <w:rPr>
      <w:b/>
      <w:bCs/>
      <w:sz w:val="24"/>
    </w:rPr>
  </w:style>
  <w:style w:type="paragraph" w:customStyle="1" w:styleId="Formatvorlage4">
    <w:name w:val="Formatvorlage4"/>
    <w:basedOn w:val="Formatvorlage3"/>
    <w:rsid w:val="00186EF1"/>
  </w:style>
  <w:style w:type="paragraph" w:customStyle="1" w:styleId="FormatvorlageSVariante2Fett">
    <w:name w:val="Formatvorlage S Variante 2 + Fett"/>
    <w:basedOn w:val="SVariante2"/>
    <w:autoRedefine/>
    <w:rsid w:val="00186EF1"/>
    <w:rPr>
      <w:bCs/>
    </w:rPr>
  </w:style>
  <w:style w:type="paragraph" w:customStyle="1" w:styleId="berschriftPrBohneNummerierung">
    <w:name w:val="Überschrift_PrB_ohneNummerierung"/>
    <w:basedOn w:val="Standard"/>
    <w:rsid w:val="005F476E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5F476E"/>
    <w:rPr>
      <w:i/>
    </w:rPr>
  </w:style>
  <w:style w:type="paragraph" w:customStyle="1" w:styleId="VerzeichnisPrf">
    <w:name w:val="Verzeichnis_Prf"/>
    <w:basedOn w:val="Verzeichnis1"/>
    <w:autoRedefine/>
    <w:rsid w:val="005F476E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5F476E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5F476E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5F47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2</Pages>
  <Words>454</Words>
  <Characters>3409</Characters>
  <Application>Microsoft Office Word</Application>
  <DocSecurity>0</DocSecurity>
  <Lines>103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Erstellungsbericht nach HFA 4/1996_Rechnungswesen EÜR</vt:lpstr>
    </vt:vector>
  </TitlesOfParts>
  <Company>Wolters Kluwer Software und Service GmbH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Erstellungsbericht nach HFA 4/1996_Rechnungswesen EÜR</dc:title>
  <dc:subject/>
  <dc:creator>Wolters Kluwer Software und Service GmbH</dc:creator>
  <cp:keywords/>
  <cp:lastModifiedBy>Albrecht, Stefan</cp:lastModifiedBy>
  <cp:revision>3</cp:revision>
  <dcterms:created xsi:type="dcterms:W3CDTF">2020-06-26T14:56:00Z</dcterms:created>
  <dcterms:modified xsi:type="dcterms:W3CDTF">2021-04-16T10:08:00Z</dcterms:modified>
</cp:coreProperties>
</file>